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15" w:rsidRPr="007A303C" w:rsidRDefault="004E7115" w:rsidP="004E7115">
      <w:pPr>
        <w:jc w:val="center"/>
        <w:rPr>
          <w:rFonts w:ascii="Times New Roman" w:hAnsi="Times New Roman" w:cs="Times New Roman"/>
          <w:sz w:val="28"/>
          <w:szCs w:val="28"/>
        </w:rPr>
      </w:pPr>
      <w:r w:rsidRPr="007A303C">
        <w:rPr>
          <w:rFonts w:ascii="Times New Roman" w:eastAsia="+mj-ea" w:hAnsi="Times New Roman" w:cs="Times New Roman"/>
          <w:b/>
          <w:bCs/>
          <w:kern w:val="24"/>
          <w:sz w:val="28"/>
          <w:szCs w:val="28"/>
        </w:rPr>
        <w:t xml:space="preserve">Муниципальное автономное дошкольное образовательное учреждение </w:t>
      </w:r>
      <w:r w:rsidRPr="007A303C">
        <w:rPr>
          <w:rFonts w:ascii="Times New Roman" w:eastAsia="+mj-ea" w:hAnsi="Times New Roman" w:cs="Times New Roman"/>
          <w:kern w:val="24"/>
          <w:sz w:val="28"/>
          <w:szCs w:val="28"/>
        </w:rPr>
        <w:br/>
      </w:r>
      <w:r w:rsidRPr="007A303C">
        <w:rPr>
          <w:rFonts w:ascii="Times New Roman" w:eastAsia="+mj-ea" w:hAnsi="Times New Roman" w:cs="Times New Roman"/>
          <w:b/>
          <w:bCs/>
          <w:kern w:val="24"/>
          <w:sz w:val="28"/>
          <w:szCs w:val="28"/>
        </w:rPr>
        <w:t>детский сад «Сказка» с</w:t>
      </w:r>
      <w:proofErr w:type="gramStart"/>
      <w:r w:rsidRPr="007A303C">
        <w:rPr>
          <w:rFonts w:ascii="Times New Roman" w:eastAsia="+mj-ea" w:hAnsi="Times New Roman" w:cs="Times New Roman"/>
          <w:b/>
          <w:bCs/>
          <w:kern w:val="24"/>
          <w:sz w:val="28"/>
          <w:szCs w:val="28"/>
        </w:rPr>
        <w:t>.П</w:t>
      </w:r>
      <w:proofErr w:type="gramEnd"/>
      <w:r w:rsidRPr="007A303C">
        <w:rPr>
          <w:rFonts w:ascii="Times New Roman" w:eastAsia="+mj-ea" w:hAnsi="Times New Roman" w:cs="Times New Roman"/>
          <w:b/>
          <w:bCs/>
          <w:kern w:val="24"/>
          <w:sz w:val="28"/>
          <w:szCs w:val="28"/>
        </w:rPr>
        <w:t>рибельский муниципального района</w:t>
      </w:r>
      <w:r w:rsidRPr="007A303C">
        <w:rPr>
          <w:rFonts w:ascii="Times New Roman" w:eastAsia="+mj-ea" w:hAnsi="Times New Roman" w:cs="Times New Roman"/>
          <w:kern w:val="24"/>
          <w:sz w:val="28"/>
          <w:szCs w:val="28"/>
        </w:rPr>
        <w:br/>
      </w:r>
      <w:r w:rsidRPr="007A303C">
        <w:rPr>
          <w:rFonts w:ascii="Times New Roman" w:eastAsia="+mj-ea" w:hAnsi="Times New Roman" w:cs="Times New Roman"/>
          <w:b/>
          <w:bCs/>
          <w:kern w:val="24"/>
          <w:sz w:val="28"/>
          <w:szCs w:val="28"/>
        </w:rPr>
        <w:t>Кармаскалинский район республики Башкортостан</w:t>
      </w:r>
    </w:p>
    <w:p w:rsidR="004E7115" w:rsidRPr="007A303C" w:rsidRDefault="004E7115" w:rsidP="004E7115">
      <w:pPr>
        <w:rPr>
          <w:rFonts w:ascii="Times New Roman" w:eastAsia="Times New Roman" w:hAnsi="Times New Roman" w:cs="Times New Roman"/>
          <w:b/>
          <w:sz w:val="28"/>
          <w:szCs w:val="28"/>
          <w:lang w:eastAsia="ru-RU"/>
        </w:rPr>
      </w:pPr>
    </w:p>
    <w:p w:rsidR="004E7115" w:rsidRPr="007A303C" w:rsidRDefault="004E7115" w:rsidP="004E7115">
      <w:pPr>
        <w:rPr>
          <w:rFonts w:ascii="Times New Roman" w:eastAsia="Times New Roman" w:hAnsi="Times New Roman" w:cs="Times New Roman"/>
          <w:b/>
          <w:sz w:val="28"/>
          <w:szCs w:val="28"/>
          <w:lang w:eastAsia="ru-RU"/>
        </w:rPr>
      </w:pPr>
    </w:p>
    <w:p w:rsidR="004E7115" w:rsidRPr="007A303C" w:rsidRDefault="004E7115" w:rsidP="004E7115">
      <w:pPr>
        <w:rPr>
          <w:rFonts w:ascii="Times New Roman" w:eastAsia="Times New Roman" w:hAnsi="Times New Roman" w:cs="Times New Roman"/>
          <w:b/>
          <w:sz w:val="28"/>
          <w:szCs w:val="28"/>
          <w:lang w:eastAsia="ru-RU"/>
        </w:rPr>
      </w:pPr>
    </w:p>
    <w:p w:rsidR="004E7115" w:rsidRPr="007A303C" w:rsidRDefault="004E7115" w:rsidP="004E7115">
      <w:pPr>
        <w:rPr>
          <w:rFonts w:ascii="Times New Roman" w:eastAsia="Times New Roman" w:hAnsi="Times New Roman" w:cs="Times New Roman"/>
          <w:b/>
          <w:sz w:val="28"/>
          <w:szCs w:val="28"/>
          <w:lang w:eastAsia="ru-RU"/>
        </w:rPr>
      </w:pPr>
    </w:p>
    <w:p w:rsidR="004E7115" w:rsidRPr="002D03E9" w:rsidRDefault="002D03E9" w:rsidP="004E71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w:t>
      </w:r>
      <w:r w:rsidRPr="002D03E9">
        <w:rPr>
          <w:rFonts w:ascii="Times New Roman" w:eastAsia="Times New Roman" w:hAnsi="Times New Roman" w:cs="Times New Roman"/>
          <w:sz w:val="28"/>
          <w:szCs w:val="28"/>
          <w:lang w:eastAsia="ru-RU"/>
        </w:rPr>
        <w:t xml:space="preserve">нар </w:t>
      </w:r>
      <w:r>
        <w:rPr>
          <w:rFonts w:ascii="Times New Roman" w:eastAsia="Times New Roman" w:hAnsi="Times New Roman" w:cs="Times New Roman"/>
          <w:sz w:val="28"/>
          <w:szCs w:val="28"/>
          <w:lang w:eastAsia="ru-RU"/>
        </w:rPr>
        <w:t>руководителей, учителей-логопедов, педагогов-психологов, воспитателей ДОУ на тему: «Речевое развитие дошкольников»</w:t>
      </w:r>
    </w:p>
    <w:p w:rsidR="004E7115" w:rsidRDefault="004E7115" w:rsidP="004E7115">
      <w:pPr>
        <w:jc w:val="center"/>
        <w:rPr>
          <w:rFonts w:ascii="Times New Roman" w:eastAsia="Times New Roman" w:hAnsi="Times New Roman" w:cs="Times New Roman"/>
          <w:b/>
          <w:sz w:val="28"/>
          <w:szCs w:val="28"/>
          <w:lang w:eastAsia="ru-RU"/>
        </w:rPr>
      </w:pPr>
    </w:p>
    <w:p w:rsidR="002D03E9" w:rsidRDefault="002D03E9" w:rsidP="004E7115">
      <w:pPr>
        <w:jc w:val="center"/>
        <w:rPr>
          <w:rFonts w:ascii="Times New Roman" w:eastAsia="Times New Roman" w:hAnsi="Times New Roman" w:cs="Times New Roman"/>
          <w:b/>
          <w:sz w:val="28"/>
          <w:szCs w:val="28"/>
          <w:lang w:eastAsia="ru-RU"/>
        </w:rPr>
      </w:pPr>
    </w:p>
    <w:p w:rsidR="002D03E9" w:rsidRPr="002D03E9" w:rsidRDefault="002D03E9" w:rsidP="004E7115">
      <w:pPr>
        <w:jc w:val="center"/>
        <w:rPr>
          <w:rFonts w:ascii="Times New Roman" w:eastAsia="Times New Roman" w:hAnsi="Times New Roman" w:cs="Times New Roman"/>
          <w:b/>
          <w:sz w:val="28"/>
          <w:szCs w:val="28"/>
          <w:lang w:eastAsia="ru-RU"/>
        </w:rPr>
      </w:pPr>
    </w:p>
    <w:p w:rsidR="002D03E9" w:rsidRDefault="002D03E9" w:rsidP="002D03E9">
      <w:pPr>
        <w:pStyle w:val="a3"/>
        <w:spacing w:before="0" w:beforeAutospacing="0" w:after="0" w:afterAutospacing="0"/>
        <w:jc w:val="center"/>
        <w:rPr>
          <w:rFonts w:eastAsia="+mn-ea"/>
          <w:b/>
          <w:bCs/>
          <w:kern w:val="24"/>
          <w:sz w:val="40"/>
          <w:szCs w:val="40"/>
        </w:rPr>
      </w:pPr>
      <w:r>
        <w:rPr>
          <w:rFonts w:eastAsia="+mn-ea"/>
          <w:b/>
          <w:bCs/>
          <w:kern w:val="24"/>
          <w:sz w:val="40"/>
          <w:szCs w:val="40"/>
        </w:rPr>
        <w:t xml:space="preserve">Выступление на тему: </w:t>
      </w:r>
    </w:p>
    <w:p w:rsidR="004E7115" w:rsidRPr="002D03E9" w:rsidRDefault="002D03E9" w:rsidP="002D03E9">
      <w:pPr>
        <w:pStyle w:val="a3"/>
        <w:spacing w:before="0" w:beforeAutospacing="0" w:after="0" w:afterAutospacing="0"/>
        <w:jc w:val="center"/>
        <w:rPr>
          <w:sz w:val="40"/>
          <w:szCs w:val="40"/>
        </w:rPr>
      </w:pPr>
      <w:r>
        <w:rPr>
          <w:rFonts w:eastAsia="+mn-ea"/>
          <w:b/>
          <w:bCs/>
          <w:kern w:val="24"/>
          <w:sz w:val="40"/>
          <w:szCs w:val="40"/>
        </w:rPr>
        <w:t>« Роль семьи в речевом развитии ребенка»</w:t>
      </w:r>
    </w:p>
    <w:p w:rsidR="004E7115" w:rsidRPr="007A303C" w:rsidRDefault="004E7115" w:rsidP="004E7115">
      <w:pPr>
        <w:rPr>
          <w:rFonts w:ascii="Times New Roman" w:eastAsia="Times New Roman" w:hAnsi="Times New Roman" w:cs="Times New Roman"/>
          <w:b/>
          <w:sz w:val="28"/>
          <w:szCs w:val="28"/>
          <w:lang w:eastAsia="ru-RU"/>
        </w:rPr>
      </w:pPr>
    </w:p>
    <w:p w:rsidR="004E7115" w:rsidRDefault="004E7115" w:rsidP="004E7115">
      <w:pPr>
        <w:rPr>
          <w:rFonts w:ascii="Times New Roman" w:eastAsia="Times New Roman" w:hAnsi="Times New Roman" w:cs="Times New Roman"/>
          <w:b/>
          <w:color w:val="0F243E" w:themeColor="text2" w:themeShade="80"/>
          <w:sz w:val="28"/>
          <w:szCs w:val="28"/>
          <w:lang w:eastAsia="ru-RU"/>
        </w:rPr>
      </w:pPr>
    </w:p>
    <w:p w:rsidR="004E7115" w:rsidRDefault="004E7115" w:rsidP="004E7115">
      <w:pPr>
        <w:rPr>
          <w:rFonts w:ascii="Times New Roman" w:eastAsia="Times New Roman" w:hAnsi="Times New Roman" w:cs="Times New Roman"/>
          <w:b/>
          <w:color w:val="0F243E" w:themeColor="text2" w:themeShade="80"/>
          <w:sz w:val="28"/>
          <w:szCs w:val="28"/>
          <w:lang w:eastAsia="ru-RU"/>
        </w:rPr>
      </w:pPr>
    </w:p>
    <w:p w:rsidR="004E7115" w:rsidRDefault="004E7115" w:rsidP="004E7115">
      <w:pPr>
        <w:rPr>
          <w:rFonts w:ascii="Times New Roman" w:eastAsia="Times New Roman" w:hAnsi="Times New Roman" w:cs="Times New Roman"/>
          <w:b/>
          <w:color w:val="0F243E" w:themeColor="text2" w:themeShade="80"/>
          <w:sz w:val="28"/>
          <w:szCs w:val="28"/>
          <w:lang w:eastAsia="ru-RU"/>
        </w:rPr>
      </w:pPr>
    </w:p>
    <w:p w:rsidR="002D03E9" w:rsidRDefault="002D03E9" w:rsidP="004E7115">
      <w:pPr>
        <w:rPr>
          <w:rFonts w:ascii="Times New Roman" w:eastAsia="Times New Roman" w:hAnsi="Times New Roman" w:cs="Times New Roman"/>
          <w:b/>
          <w:color w:val="0F243E" w:themeColor="text2" w:themeShade="80"/>
          <w:sz w:val="28"/>
          <w:szCs w:val="28"/>
          <w:lang w:eastAsia="ru-RU"/>
        </w:rPr>
      </w:pPr>
      <w:bookmarkStart w:id="0" w:name="_GoBack"/>
      <w:bookmarkEnd w:id="0"/>
    </w:p>
    <w:p w:rsidR="004E7115" w:rsidRDefault="004E7115" w:rsidP="004E7115">
      <w:pPr>
        <w:rPr>
          <w:rFonts w:ascii="Times New Roman" w:eastAsia="Times New Roman" w:hAnsi="Times New Roman" w:cs="Times New Roman"/>
          <w:b/>
          <w:color w:val="0F243E" w:themeColor="text2" w:themeShade="80"/>
          <w:sz w:val="28"/>
          <w:szCs w:val="28"/>
          <w:lang w:eastAsia="ru-RU"/>
        </w:rPr>
      </w:pPr>
    </w:p>
    <w:p w:rsidR="004E7115" w:rsidRDefault="004E7115" w:rsidP="004E7115">
      <w:pPr>
        <w:rPr>
          <w:rFonts w:ascii="Times New Roman" w:eastAsia="Times New Roman" w:hAnsi="Times New Roman" w:cs="Times New Roman"/>
          <w:b/>
          <w:color w:val="0F243E" w:themeColor="text2" w:themeShade="80"/>
          <w:sz w:val="28"/>
          <w:szCs w:val="28"/>
          <w:lang w:eastAsia="ru-RU"/>
        </w:rPr>
      </w:pPr>
    </w:p>
    <w:p w:rsidR="004E7115" w:rsidRDefault="004E7115" w:rsidP="004E7115">
      <w:pPr>
        <w:rPr>
          <w:rFonts w:ascii="Times New Roman" w:eastAsia="Times New Roman" w:hAnsi="Times New Roman" w:cs="Times New Roman"/>
          <w:b/>
          <w:color w:val="0F243E" w:themeColor="text2" w:themeShade="80"/>
          <w:sz w:val="28"/>
          <w:szCs w:val="28"/>
          <w:lang w:eastAsia="ru-RU"/>
        </w:rPr>
      </w:pPr>
    </w:p>
    <w:p w:rsidR="004E7115" w:rsidRPr="00C02F1D" w:rsidRDefault="004E7115" w:rsidP="004E7115">
      <w:pPr>
        <w:rPr>
          <w:rFonts w:ascii="Times New Roman" w:eastAsia="Times New Roman" w:hAnsi="Times New Roman" w:cs="Times New Roman"/>
          <w:b/>
          <w:color w:val="0F243E" w:themeColor="text2" w:themeShade="80"/>
          <w:sz w:val="28"/>
          <w:szCs w:val="28"/>
          <w:lang w:eastAsia="ru-RU"/>
        </w:rPr>
      </w:pPr>
    </w:p>
    <w:p w:rsidR="004E7115" w:rsidRPr="00163060" w:rsidRDefault="004E7115" w:rsidP="004E7115">
      <w:pPr>
        <w:spacing w:after="0" w:line="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03E9">
        <w:rPr>
          <w:rFonts w:ascii="Times New Roman" w:eastAsia="Calibri" w:hAnsi="Times New Roman" w:cs="Times New Roman"/>
          <w:sz w:val="28"/>
          <w:szCs w:val="28"/>
        </w:rPr>
        <w:t>Выступила</w:t>
      </w:r>
      <w:r w:rsidRPr="00163060">
        <w:rPr>
          <w:rFonts w:ascii="Times New Roman" w:eastAsia="Calibri" w:hAnsi="Times New Roman" w:cs="Times New Roman"/>
          <w:sz w:val="28"/>
          <w:szCs w:val="28"/>
        </w:rPr>
        <w:t xml:space="preserve">: педагог-психолог </w:t>
      </w:r>
    </w:p>
    <w:p w:rsidR="004E7115" w:rsidRPr="00163060" w:rsidRDefault="004E7115" w:rsidP="004E7115">
      <w:pPr>
        <w:spacing w:after="0" w:line="0" w:lineRule="atLeast"/>
        <w:jc w:val="center"/>
        <w:rPr>
          <w:rFonts w:ascii="Times New Roman" w:eastAsia="Calibri" w:hAnsi="Times New Roman" w:cs="Times New Roman"/>
          <w:sz w:val="28"/>
          <w:szCs w:val="28"/>
        </w:rPr>
      </w:pPr>
      <w:r w:rsidRPr="0016306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63060">
        <w:rPr>
          <w:rFonts w:ascii="Times New Roman" w:eastAsia="Calibri" w:hAnsi="Times New Roman" w:cs="Times New Roman"/>
          <w:sz w:val="28"/>
          <w:szCs w:val="28"/>
        </w:rPr>
        <w:t>Унтила Э.Г.</w:t>
      </w:r>
    </w:p>
    <w:p w:rsidR="004E7115" w:rsidRPr="00163060" w:rsidRDefault="004E7115" w:rsidP="004E7115">
      <w:pPr>
        <w:spacing w:after="0" w:line="0" w:lineRule="atLeast"/>
        <w:jc w:val="center"/>
        <w:rPr>
          <w:rFonts w:ascii="Times New Roman" w:eastAsia="Calibri" w:hAnsi="Times New Roman" w:cs="Times New Roman"/>
          <w:sz w:val="28"/>
          <w:szCs w:val="28"/>
        </w:rPr>
      </w:pPr>
      <w:r w:rsidRPr="0016306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Дата проведения: 29.03.2023</w:t>
      </w:r>
      <w:r w:rsidRPr="00163060">
        <w:rPr>
          <w:rFonts w:ascii="Times New Roman" w:eastAsia="Calibri" w:hAnsi="Times New Roman" w:cs="Times New Roman"/>
          <w:sz w:val="28"/>
          <w:szCs w:val="28"/>
        </w:rPr>
        <w:t>г.</w:t>
      </w:r>
    </w:p>
    <w:p w:rsidR="004E7115" w:rsidRPr="00163060" w:rsidRDefault="004E7115" w:rsidP="004E7115">
      <w:pPr>
        <w:spacing w:after="0" w:line="0" w:lineRule="atLeast"/>
        <w:jc w:val="center"/>
        <w:rPr>
          <w:rFonts w:ascii="Times New Roman" w:eastAsia="Calibri" w:hAnsi="Times New Roman" w:cs="Times New Roman"/>
          <w:sz w:val="28"/>
          <w:szCs w:val="28"/>
        </w:rPr>
      </w:pPr>
      <w:r w:rsidRPr="00163060">
        <w:rPr>
          <w:rFonts w:ascii="Times New Roman" w:eastAsia="Calibri" w:hAnsi="Times New Roman" w:cs="Times New Roman"/>
          <w:sz w:val="28"/>
          <w:szCs w:val="28"/>
        </w:rPr>
        <w:t xml:space="preserve">                                                       Старший воспитатель:</w:t>
      </w:r>
    </w:p>
    <w:p w:rsidR="007A303C" w:rsidRDefault="004E7115" w:rsidP="004E7115">
      <w:pPr>
        <w:jc w:val="right"/>
        <w:rPr>
          <w:rFonts w:ascii="Times New Roman" w:eastAsia="Times New Roman" w:hAnsi="Times New Roman" w:cs="Times New Roman"/>
          <w:b/>
          <w:sz w:val="44"/>
          <w:szCs w:val="44"/>
          <w:lang w:eastAsia="ru-RU"/>
        </w:rPr>
      </w:pPr>
      <w:r w:rsidRPr="00163060">
        <w:rPr>
          <w:rFonts w:ascii="Times New Roman" w:eastAsia="Calibri" w:hAnsi="Times New Roman" w:cs="Times New Roman"/>
          <w:sz w:val="28"/>
          <w:szCs w:val="28"/>
        </w:rPr>
        <w:t xml:space="preserve">                                                                          _____________ </w:t>
      </w:r>
      <w:proofErr w:type="spellStart"/>
      <w:r w:rsidRPr="00163060">
        <w:rPr>
          <w:rFonts w:ascii="Times New Roman" w:eastAsia="Calibri" w:hAnsi="Times New Roman" w:cs="Times New Roman"/>
          <w:sz w:val="28"/>
          <w:szCs w:val="28"/>
        </w:rPr>
        <w:t>Минченкина</w:t>
      </w:r>
      <w:proofErr w:type="spellEnd"/>
      <w:r w:rsidRPr="00163060">
        <w:rPr>
          <w:rFonts w:ascii="Times New Roman" w:eastAsia="Calibri" w:hAnsi="Times New Roman" w:cs="Times New Roman"/>
          <w:sz w:val="28"/>
          <w:szCs w:val="28"/>
        </w:rPr>
        <w:t xml:space="preserve"> Н.В</w:t>
      </w:r>
      <w:r>
        <w:rPr>
          <w:rFonts w:ascii="Times New Roman" w:eastAsia="Times New Roman" w:hAnsi="Times New Roman" w:cs="Times New Roman"/>
          <w:b/>
          <w:sz w:val="44"/>
          <w:szCs w:val="44"/>
          <w:lang w:eastAsia="ru-RU"/>
        </w:rPr>
        <w:t xml:space="preserve">  </w:t>
      </w:r>
    </w:p>
    <w:p w:rsidR="004E7115" w:rsidRPr="004C245A" w:rsidRDefault="004E7115" w:rsidP="004E7115">
      <w:pPr>
        <w:jc w:val="righ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sz w:val="44"/>
          <w:szCs w:val="44"/>
          <w:lang w:eastAsia="ru-RU"/>
        </w:rPr>
        <w:t xml:space="preserve"> </w:t>
      </w:r>
    </w:p>
    <w:p w:rsidR="004E7115" w:rsidRPr="007A303C" w:rsidRDefault="004E7115"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lastRenderedPageBreak/>
        <w:t>Слайд 1</w:t>
      </w:r>
    </w:p>
    <w:p w:rsidR="004E7115" w:rsidRPr="007A303C" w:rsidRDefault="004E7115"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Речь -  это все возможные средства выражения человеком своих внутренних, психологических состояний, образов, мыслей и чу</w:t>
      </w:r>
      <w:proofErr w:type="gramStart"/>
      <w:r w:rsidRPr="007A303C">
        <w:rPr>
          <w:rStyle w:val="a5"/>
          <w:rFonts w:ascii="Times New Roman" w:hAnsi="Times New Roman" w:cs="Times New Roman"/>
          <w:b w:val="0"/>
          <w:sz w:val="28"/>
          <w:szCs w:val="28"/>
        </w:rPr>
        <w:t>вств с ц</w:t>
      </w:r>
      <w:proofErr w:type="gramEnd"/>
      <w:r w:rsidRPr="007A303C">
        <w:rPr>
          <w:rStyle w:val="a5"/>
          <w:rFonts w:ascii="Times New Roman" w:hAnsi="Times New Roman" w:cs="Times New Roman"/>
          <w:b w:val="0"/>
          <w:sz w:val="28"/>
          <w:szCs w:val="28"/>
        </w:rPr>
        <w:t>елью сообщения о них другим людям.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4E7115" w:rsidRPr="007A303C" w:rsidRDefault="004E7115" w:rsidP="007A303C">
      <w:pPr>
        <w:pStyle w:val="a4"/>
        <w:rPr>
          <w:rStyle w:val="a5"/>
          <w:rFonts w:ascii="Times New Roman" w:hAnsi="Times New Roman" w:cs="Times New Roman"/>
          <w:b w:val="0"/>
          <w:sz w:val="28"/>
          <w:szCs w:val="28"/>
        </w:rPr>
      </w:pPr>
    </w:p>
    <w:p w:rsidR="004E7115" w:rsidRPr="007A303C" w:rsidRDefault="004E7115"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Слайд 2</w:t>
      </w:r>
    </w:p>
    <w:p w:rsidR="004E7115" w:rsidRDefault="004E7115"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Обогащение пассивного и активного словаря ребенка и развитие у него грамматически правильной фразовой и связной речи – это задача, которую родители могут и обязаны решать ежедневно.</w:t>
      </w:r>
    </w:p>
    <w:p w:rsidR="007A303C" w:rsidRPr="007A303C" w:rsidRDefault="007A303C" w:rsidP="007A303C">
      <w:pPr>
        <w:pStyle w:val="a4"/>
        <w:rPr>
          <w:rStyle w:val="a5"/>
          <w:rFonts w:ascii="Times New Roman" w:hAnsi="Times New Roman" w:cs="Times New Roman"/>
          <w:b w:val="0"/>
          <w:sz w:val="28"/>
          <w:szCs w:val="28"/>
        </w:rPr>
      </w:pPr>
    </w:p>
    <w:p w:rsidR="004E7115" w:rsidRPr="007A303C" w:rsidRDefault="004E7115"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Слайд 3</w:t>
      </w:r>
    </w:p>
    <w:p w:rsidR="004E7115" w:rsidRDefault="004E7115"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Вот пример того, как  развивается речь ребенка в семье. Для этого ничего специально не нужно организовывать. Родителям не понадобятся сложные пособия и методики. Стоит лишь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7A303C" w:rsidRPr="007A303C" w:rsidRDefault="007A303C" w:rsidP="007A303C">
      <w:pPr>
        <w:pStyle w:val="a4"/>
        <w:rPr>
          <w:rStyle w:val="a5"/>
          <w:rFonts w:ascii="Times New Roman" w:hAnsi="Times New Roman" w:cs="Times New Roman"/>
          <w:b w:val="0"/>
          <w:sz w:val="28"/>
          <w:szCs w:val="28"/>
        </w:rPr>
      </w:pPr>
    </w:p>
    <w:p w:rsidR="007A303C" w:rsidRPr="007A303C" w:rsidRDefault="004E7115"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Слайд 4</w:t>
      </w:r>
    </w:p>
    <w:p w:rsidR="004E7115" w:rsidRDefault="004E7115"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 xml:space="preserve">Чтение с ребёнком художественной литературы – это приучает ребёнка слушать, быть усидчивым. После чтения можно побеседовать  о </w:t>
      </w:r>
      <w:proofErr w:type="gramStart"/>
      <w:r w:rsidRPr="007A303C">
        <w:rPr>
          <w:rStyle w:val="a5"/>
          <w:rFonts w:ascii="Times New Roman" w:hAnsi="Times New Roman" w:cs="Times New Roman"/>
          <w:b w:val="0"/>
          <w:sz w:val="28"/>
          <w:szCs w:val="28"/>
        </w:rPr>
        <w:t>прочитанном</w:t>
      </w:r>
      <w:proofErr w:type="gramEnd"/>
      <w:r w:rsidRPr="007A303C">
        <w:rPr>
          <w:rStyle w:val="a5"/>
          <w:rFonts w:ascii="Times New Roman" w:hAnsi="Times New Roman" w:cs="Times New Roman"/>
          <w:b w:val="0"/>
          <w:sz w:val="28"/>
          <w:szCs w:val="28"/>
        </w:rPr>
        <w:t>.</w:t>
      </w:r>
    </w:p>
    <w:p w:rsidR="007A303C" w:rsidRPr="007A303C" w:rsidRDefault="007A303C" w:rsidP="007A303C">
      <w:pPr>
        <w:pStyle w:val="a4"/>
        <w:rPr>
          <w:rStyle w:val="a5"/>
          <w:rFonts w:ascii="Times New Roman" w:hAnsi="Times New Roman" w:cs="Times New Roman"/>
          <w:b w:val="0"/>
          <w:sz w:val="28"/>
          <w:szCs w:val="28"/>
        </w:rPr>
      </w:pPr>
    </w:p>
    <w:p w:rsidR="00BA0CA1"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Слайд 5</w:t>
      </w:r>
    </w:p>
    <w:p w:rsidR="00FF724B"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 xml:space="preserve">Совместное рисование позволяет специально создавать ситуации, в которых возможно развить речь ребенка, закреплять те или иные грамматические категории, развивать связную речь. Можно предложить ребенку несколько вариантов развития рисунка, обсудить их и позволить ребенку выбрать. Можно уточнить дальнейшее развитие рисунка путем обсуждения по наводящим вопросам. </w:t>
      </w:r>
    </w:p>
    <w:p w:rsidR="007A303C" w:rsidRPr="007A303C" w:rsidRDefault="007A303C" w:rsidP="007A303C">
      <w:pPr>
        <w:pStyle w:val="a4"/>
        <w:rPr>
          <w:rStyle w:val="a5"/>
          <w:rFonts w:ascii="Times New Roman" w:hAnsi="Times New Roman" w:cs="Times New Roman"/>
          <w:b w:val="0"/>
          <w:sz w:val="28"/>
          <w:szCs w:val="28"/>
        </w:rPr>
      </w:pPr>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Слайд 6</w:t>
      </w:r>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 xml:space="preserve">Особая значимость ЛЕГО на формирование речи, состоит в том, что дидактические игры и занятия с конструктором ЛЕГО оказывает положительное влияние на формирование мыслительных процессов, без которых дальнейшее обучение и развитие ребенка невозможна. </w:t>
      </w:r>
    </w:p>
    <w:p w:rsidR="00FF724B"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ЛЕГ</w:t>
      </w:r>
      <w:proofErr w:type="gramStart"/>
      <w:r w:rsidRPr="007A303C">
        <w:rPr>
          <w:rStyle w:val="a5"/>
          <w:rFonts w:ascii="Times New Roman" w:hAnsi="Times New Roman" w:cs="Times New Roman"/>
          <w:b w:val="0"/>
          <w:sz w:val="28"/>
          <w:szCs w:val="28"/>
        </w:rPr>
        <w:t>О-</w:t>
      </w:r>
      <w:proofErr w:type="gramEnd"/>
      <w:r w:rsidRPr="007A303C">
        <w:rPr>
          <w:rStyle w:val="a5"/>
          <w:rFonts w:ascii="Times New Roman" w:hAnsi="Times New Roman" w:cs="Times New Roman"/>
          <w:b w:val="0"/>
          <w:sz w:val="28"/>
          <w:szCs w:val="28"/>
        </w:rPr>
        <w:t xml:space="preserve"> конструирование обладает большим диапазоном для развития всех психических процессов, а так же формирует волю детей, умение рассуждать, делать выводы, устанавливать причинно-следственные связи.</w:t>
      </w:r>
    </w:p>
    <w:p w:rsidR="007A303C" w:rsidRPr="007A303C" w:rsidRDefault="007A303C" w:rsidP="007A303C">
      <w:pPr>
        <w:pStyle w:val="a4"/>
        <w:rPr>
          <w:rStyle w:val="a5"/>
          <w:rFonts w:ascii="Times New Roman" w:hAnsi="Times New Roman" w:cs="Times New Roman"/>
          <w:b w:val="0"/>
          <w:sz w:val="28"/>
          <w:szCs w:val="28"/>
        </w:rPr>
      </w:pPr>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Слайд 7</w:t>
      </w:r>
    </w:p>
    <w:p w:rsidR="00FF724B"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В работах российских психологов отмечено, что правильно подобранные мультфильмы способны развивать речь. Слушая грамотную и красивую речь героев мультфильмов, дети пополняют словарный запас и могут использовать в повседневной речи интересные фразы. Для развития речи родителю с ребенком нужно комментировать происходящее и  обсуждать сюжет и действия героев, нужно задавать вопрос</w:t>
      </w:r>
      <w:proofErr w:type="gramStart"/>
      <w:r w:rsidRPr="007A303C">
        <w:rPr>
          <w:rStyle w:val="a5"/>
          <w:rFonts w:ascii="Times New Roman" w:hAnsi="Times New Roman" w:cs="Times New Roman"/>
          <w:b w:val="0"/>
          <w:sz w:val="28"/>
          <w:szCs w:val="28"/>
        </w:rPr>
        <w:t>ы-</w:t>
      </w:r>
      <w:proofErr w:type="gramEnd"/>
      <w:r w:rsidRPr="007A303C">
        <w:rPr>
          <w:rStyle w:val="a5"/>
          <w:rFonts w:ascii="Times New Roman" w:hAnsi="Times New Roman" w:cs="Times New Roman"/>
          <w:b w:val="0"/>
          <w:sz w:val="28"/>
          <w:szCs w:val="28"/>
        </w:rPr>
        <w:t xml:space="preserve"> как ребенок понял сюжет мультфильма, кто из героев понравился или нет и почему?</w:t>
      </w:r>
    </w:p>
    <w:p w:rsidR="007A303C" w:rsidRPr="007A303C" w:rsidRDefault="007A303C" w:rsidP="007A303C">
      <w:pPr>
        <w:pStyle w:val="a4"/>
        <w:rPr>
          <w:rStyle w:val="a5"/>
          <w:rFonts w:ascii="Times New Roman" w:hAnsi="Times New Roman" w:cs="Times New Roman"/>
          <w:b w:val="0"/>
          <w:sz w:val="28"/>
          <w:szCs w:val="28"/>
        </w:rPr>
      </w:pPr>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Слайд 8</w:t>
      </w:r>
    </w:p>
    <w:p w:rsidR="00FF724B"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 xml:space="preserve">Театрализованная игра в семье оказывает большое влияние на речевое развитие ребенка. Стимулирует активную речь за счет активизации словарного запаса, совершенствует звуковую культуру речи, ее грамматический строй, артикуляционный аппарат. Ребенок усваивает богатство родного языка, его выразительные средства. Исполняемая роль, произносимые реплики ставят ребенка перед необходимостью ясно, четко, понятно </w:t>
      </w:r>
      <w:proofErr w:type="spellStart"/>
      <w:r w:rsidRPr="007A303C">
        <w:rPr>
          <w:rStyle w:val="a5"/>
          <w:rFonts w:ascii="Times New Roman" w:hAnsi="Times New Roman" w:cs="Times New Roman"/>
          <w:b w:val="0"/>
          <w:sz w:val="28"/>
          <w:szCs w:val="28"/>
        </w:rPr>
        <w:t>изьясняться</w:t>
      </w:r>
      <w:proofErr w:type="spellEnd"/>
      <w:r w:rsidRPr="007A303C">
        <w:rPr>
          <w:rStyle w:val="a5"/>
          <w:rFonts w:ascii="Times New Roman" w:hAnsi="Times New Roman" w:cs="Times New Roman"/>
          <w:b w:val="0"/>
          <w:sz w:val="28"/>
          <w:szCs w:val="28"/>
        </w:rPr>
        <w:t>.</w:t>
      </w:r>
    </w:p>
    <w:p w:rsidR="007A303C" w:rsidRPr="007A303C" w:rsidRDefault="007A303C" w:rsidP="007A303C">
      <w:pPr>
        <w:pStyle w:val="a4"/>
        <w:rPr>
          <w:rStyle w:val="a5"/>
          <w:rFonts w:ascii="Times New Roman" w:hAnsi="Times New Roman" w:cs="Times New Roman"/>
          <w:b w:val="0"/>
          <w:sz w:val="28"/>
          <w:szCs w:val="28"/>
        </w:rPr>
      </w:pPr>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Слайд 9</w:t>
      </w:r>
    </w:p>
    <w:p w:rsidR="00FF724B"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Домашние животные вызывают у детей огромный интерес, формируют навыки заботы, развивается воображение, а любознательность и мышление в процессе познания животного мира способствует самому главном</w:t>
      </w:r>
      <w:proofErr w:type="gramStart"/>
      <w:r w:rsidRPr="007A303C">
        <w:rPr>
          <w:rStyle w:val="a5"/>
          <w:rFonts w:ascii="Times New Roman" w:hAnsi="Times New Roman" w:cs="Times New Roman"/>
          <w:b w:val="0"/>
          <w:sz w:val="28"/>
          <w:szCs w:val="28"/>
        </w:rPr>
        <w:t>у-</w:t>
      </w:r>
      <w:proofErr w:type="gramEnd"/>
      <w:r w:rsidRPr="007A303C">
        <w:rPr>
          <w:rStyle w:val="a5"/>
          <w:rFonts w:ascii="Times New Roman" w:hAnsi="Times New Roman" w:cs="Times New Roman"/>
          <w:b w:val="0"/>
          <w:sz w:val="28"/>
          <w:szCs w:val="28"/>
        </w:rPr>
        <w:t xml:space="preserve"> развитию речи. Даже маленький карапузик, увидев собаку или кошку, тут же начинает произносить звуки, имитирующие лай или мяуканье. Таким образом, </w:t>
      </w:r>
      <w:proofErr w:type="gramStart"/>
      <w:r w:rsidRPr="007A303C">
        <w:rPr>
          <w:rStyle w:val="a5"/>
          <w:rFonts w:ascii="Times New Roman" w:hAnsi="Times New Roman" w:cs="Times New Roman"/>
          <w:b w:val="0"/>
          <w:sz w:val="28"/>
          <w:szCs w:val="28"/>
        </w:rPr>
        <w:t>дети</w:t>
      </w:r>
      <w:proofErr w:type="gramEnd"/>
      <w:r w:rsidRPr="007A303C">
        <w:rPr>
          <w:rStyle w:val="a5"/>
          <w:rFonts w:ascii="Times New Roman" w:hAnsi="Times New Roman" w:cs="Times New Roman"/>
          <w:b w:val="0"/>
          <w:sz w:val="28"/>
          <w:szCs w:val="28"/>
        </w:rPr>
        <w:t xml:space="preserve"> у которых есть дома животные, обладают более высоким уровнем развития речи, памяти, мышления и внимания. Они успешнее справляются с заданиями на установление причинно-следственных связей, лучше обобщают и выделяют специфические свойства предметов и явлений, и, наконец, у этих детей эмоциональный мир более богач и разнообразнее.</w:t>
      </w:r>
    </w:p>
    <w:p w:rsidR="007A303C" w:rsidRPr="007A303C" w:rsidRDefault="007A303C" w:rsidP="007A303C">
      <w:pPr>
        <w:pStyle w:val="a4"/>
        <w:rPr>
          <w:rStyle w:val="a5"/>
          <w:rFonts w:ascii="Times New Roman" w:hAnsi="Times New Roman" w:cs="Times New Roman"/>
          <w:b w:val="0"/>
          <w:sz w:val="28"/>
          <w:szCs w:val="28"/>
        </w:rPr>
      </w:pPr>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Слайд 10</w:t>
      </w:r>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 xml:space="preserve">Прогулка с родителями - это не только важный и необходимый режимный </w:t>
      </w:r>
      <w:proofErr w:type="gramStart"/>
      <w:r w:rsidRPr="007A303C">
        <w:rPr>
          <w:rStyle w:val="a5"/>
          <w:rFonts w:ascii="Times New Roman" w:hAnsi="Times New Roman" w:cs="Times New Roman"/>
          <w:b w:val="0"/>
          <w:sz w:val="28"/>
          <w:szCs w:val="28"/>
        </w:rPr>
        <w:t>момент</w:t>
      </w:r>
      <w:proofErr w:type="gramEnd"/>
      <w:r w:rsidRPr="007A303C">
        <w:rPr>
          <w:rStyle w:val="a5"/>
          <w:rFonts w:ascii="Times New Roman" w:hAnsi="Times New Roman" w:cs="Times New Roman"/>
          <w:b w:val="0"/>
          <w:sz w:val="28"/>
          <w:szCs w:val="28"/>
        </w:rPr>
        <w:t xml:space="preserve"> но и замечательный способ развития речи ребёнка. На прогулке можно прививать знания и закреплять у ребенка речевые навыки по темам: </w:t>
      </w:r>
      <w:proofErr w:type="gramStart"/>
      <w:r w:rsidRPr="007A303C">
        <w:rPr>
          <w:rStyle w:val="a5"/>
          <w:rFonts w:ascii="Times New Roman" w:hAnsi="Times New Roman" w:cs="Times New Roman"/>
          <w:b w:val="0"/>
          <w:sz w:val="28"/>
          <w:szCs w:val="28"/>
        </w:rPr>
        <w:t>«Одежда», «Обувь», «Осень», «Зима», «Весна», «Лето», «Город», «Транспорт», «Птицы» и др.</w:t>
      </w:r>
      <w:proofErr w:type="gramEnd"/>
    </w:p>
    <w:p w:rsidR="00FF724B"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 xml:space="preserve">       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Новые, незнакомые ребенку слова следует объяснить, повторить несколько раз, научить ребенка понятно говорить их.</w:t>
      </w:r>
    </w:p>
    <w:p w:rsidR="007A303C" w:rsidRPr="007A303C" w:rsidRDefault="007A303C" w:rsidP="007A303C">
      <w:pPr>
        <w:pStyle w:val="a4"/>
        <w:rPr>
          <w:rStyle w:val="a5"/>
          <w:rFonts w:ascii="Times New Roman" w:hAnsi="Times New Roman" w:cs="Times New Roman"/>
          <w:b w:val="0"/>
          <w:sz w:val="28"/>
          <w:szCs w:val="28"/>
        </w:rPr>
      </w:pPr>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Слайд 11</w:t>
      </w:r>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 xml:space="preserve">На кухне у родителей появляется возможность развивать словарь, грамматику, фразовую речь ребенка по следующим темам: </w:t>
      </w:r>
      <w:proofErr w:type="gramStart"/>
      <w:r w:rsidRPr="007A303C">
        <w:rPr>
          <w:rStyle w:val="a5"/>
          <w:rFonts w:ascii="Times New Roman" w:hAnsi="Times New Roman" w:cs="Times New Roman"/>
          <w:b w:val="0"/>
          <w:sz w:val="28"/>
          <w:szCs w:val="28"/>
        </w:rPr>
        <w:t xml:space="preserve">«Посуда», </w:t>
      </w:r>
      <w:r w:rsidRPr="007A303C">
        <w:rPr>
          <w:rStyle w:val="a5"/>
          <w:rFonts w:ascii="Times New Roman" w:hAnsi="Times New Roman" w:cs="Times New Roman"/>
          <w:b w:val="0"/>
          <w:sz w:val="28"/>
          <w:szCs w:val="28"/>
        </w:rPr>
        <w:lastRenderedPageBreak/>
        <w:t>«Продукты питания», «Бытовая техника», «Фрукты», «Овощи» и др. Например, можно выяснить у ребенка, где растут овощи, вспомнить вместе названия различных блюд из овощей (гороховый суп, картофельное пюре).</w:t>
      </w:r>
      <w:proofErr w:type="gramEnd"/>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 xml:space="preserve">      </w:t>
      </w:r>
      <w:proofErr w:type="gramStart"/>
      <w:r w:rsidRPr="007A303C">
        <w:rPr>
          <w:rStyle w:val="a5"/>
          <w:rFonts w:ascii="Times New Roman" w:hAnsi="Times New Roman" w:cs="Times New Roman"/>
          <w:b w:val="0"/>
          <w:sz w:val="28"/>
          <w:szCs w:val="28"/>
        </w:rPr>
        <w:t xml:space="preserve">Рассказать сыну или дочке,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 </w:t>
      </w:r>
      <w:proofErr w:type="gramEnd"/>
    </w:p>
    <w:p w:rsidR="00FF724B" w:rsidRDefault="00FF724B" w:rsidP="007A303C">
      <w:pPr>
        <w:pStyle w:val="a4"/>
        <w:rPr>
          <w:rStyle w:val="a5"/>
          <w:rFonts w:ascii="Times New Roman" w:hAnsi="Times New Roman" w:cs="Times New Roman"/>
          <w:b w:val="0"/>
          <w:sz w:val="28"/>
          <w:szCs w:val="28"/>
        </w:rPr>
      </w:pPr>
      <w:proofErr w:type="gramStart"/>
      <w:r w:rsidRPr="007A303C">
        <w:rPr>
          <w:rStyle w:val="a5"/>
          <w:rFonts w:ascii="Times New Roman" w:hAnsi="Times New Roman" w:cs="Times New Roman"/>
          <w:b w:val="0"/>
          <w:sz w:val="28"/>
          <w:szCs w:val="28"/>
        </w:rPr>
        <w:t>Называть свойства (цвет, форму, размер, вкус) продуктов (горячий, остывший, сладкий, острый, свежий, черствый и т. д.).</w:t>
      </w:r>
      <w:proofErr w:type="gramEnd"/>
      <w:r w:rsidRPr="007A303C">
        <w:rPr>
          <w:rStyle w:val="a5"/>
          <w:rFonts w:ascii="Times New Roman" w:hAnsi="Times New Roman" w:cs="Times New Roman"/>
          <w:b w:val="0"/>
          <w:sz w:val="28"/>
          <w:szCs w:val="28"/>
        </w:rPr>
        <w:t xml:space="preserve"> Задавать ребенку соответствующие вопросы («Попробуй, какой получился салат?», «Что мы еще забыли положить в суп?», «Какую морковку выберем?» и др.). Подводить его к тому, чтобы он повторял слова </w:t>
      </w:r>
      <w:proofErr w:type="gramStart"/>
      <w:r w:rsidRPr="007A303C">
        <w:rPr>
          <w:rStyle w:val="a5"/>
          <w:rFonts w:ascii="Times New Roman" w:hAnsi="Times New Roman" w:cs="Times New Roman"/>
          <w:b w:val="0"/>
          <w:sz w:val="28"/>
          <w:szCs w:val="28"/>
        </w:rPr>
        <w:t>за</w:t>
      </w:r>
      <w:proofErr w:type="gramEnd"/>
      <w:r w:rsidRPr="007A303C">
        <w:rPr>
          <w:rStyle w:val="a5"/>
          <w:rFonts w:ascii="Times New Roman" w:hAnsi="Times New Roman" w:cs="Times New Roman"/>
          <w:b w:val="0"/>
          <w:sz w:val="28"/>
          <w:szCs w:val="28"/>
        </w:rPr>
        <w:t xml:space="preserve"> родителям.    Поручить ему посильную помощь на кухне. И пусть ребенок рассказывает  о том, что он делает. Ведь в деятельности речевой материал усваивается значительно быстрее и естественнее.</w:t>
      </w:r>
    </w:p>
    <w:p w:rsidR="007A303C" w:rsidRPr="007A303C" w:rsidRDefault="007A303C" w:rsidP="007A303C">
      <w:pPr>
        <w:pStyle w:val="a4"/>
        <w:rPr>
          <w:rStyle w:val="a5"/>
          <w:rFonts w:ascii="Times New Roman" w:hAnsi="Times New Roman" w:cs="Times New Roman"/>
          <w:b w:val="0"/>
          <w:sz w:val="28"/>
          <w:szCs w:val="28"/>
        </w:rPr>
      </w:pPr>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Слайд 12</w:t>
      </w:r>
    </w:p>
    <w:p w:rsidR="00FF724B" w:rsidRPr="007A303C" w:rsidRDefault="00FF724B" w:rsidP="007A303C">
      <w:pPr>
        <w:pStyle w:val="a4"/>
        <w:rPr>
          <w:rStyle w:val="a5"/>
          <w:rFonts w:ascii="Times New Roman" w:hAnsi="Times New Roman" w:cs="Times New Roman"/>
          <w:b w:val="0"/>
          <w:sz w:val="28"/>
          <w:szCs w:val="28"/>
        </w:rPr>
      </w:pPr>
      <w:proofErr w:type="gramStart"/>
      <w:r w:rsidRPr="007A303C">
        <w:rPr>
          <w:rStyle w:val="a5"/>
          <w:rFonts w:ascii="Times New Roman" w:hAnsi="Times New Roman" w:cs="Times New Roman"/>
          <w:b w:val="0"/>
          <w:sz w:val="28"/>
          <w:szCs w:val="28"/>
        </w:rPr>
        <w:t>На даче перед родителями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w:t>
      </w:r>
      <w:proofErr w:type="gramEnd"/>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 xml:space="preserve">     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w:t>
      </w:r>
      <w:proofErr w:type="gramStart"/>
      <w:r w:rsidRPr="007A303C">
        <w:rPr>
          <w:rStyle w:val="a5"/>
          <w:rFonts w:ascii="Times New Roman" w:hAnsi="Times New Roman" w:cs="Times New Roman"/>
          <w:b w:val="0"/>
          <w:sz w:val="28"/>
          <w:szCs w:val="28"/>
        </w:rPr>
        <w:t>Не на картинке, а в живую увидит растения в разную пору  (рост, цветение, плодоношение, увядание).</w:t>
      </w:r>
      <w:proofErr w:type="gramEnd"/>
      <w:r w:rsidRPr="007A303C">
        <w:rPr>
          <w:rStyle w:val="a5"/>
          <w:rFonts w:ascii="Times New Roman" w:hAnsi="Times New Roman" w:cs="Times New Roman"/>
          <w:b w:val="0"/>
          <w:sz w:val="28"/>
          <w:szCs w:val="28"/>
        </w:rPr>
        <w:t xml:space="preserve"> Узнает, как и где вырастают ягоды, овощи и фрукты. Каким трудом дается урожай.</w:t>
      </w:r>
    </w:p>
    <w:p w:rsidR="00FF724B"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 xml:space="preserve">     Даже если названия цветов, кустарников, овощей кажутся родителям сложными для ребенка, все равно необходимо </w:t>
      </w:r>
      <w:proofErr w:type="gramStart"/>
      <w:r w:rsidRPr="007A303C">
        <w:rPr>
          <w:rStyle w:val="a5"/>
          <w:rFonts w:ascii="Times New Roman" w:hAnsi="Times New Roman" w:cs="Times New Roman"/>
          <w:b w:val="0"/>
          <w:sz w:val="28"/>
          <w:szCs w:val="28"/>
        </w:rPr>
        <w:t>почаще</w:t>
      </w:r>
      <w:proofErr w:type="gramEnd"/>
      <w:r w:rsidRPr="007A303C">
        <w:rPr>
          <w:rStyle w:val="a5"/>
          <w:rFonts w:ascii="Times New Roman" w:hAnsi="Times New Roman" w:cs="Times New Roman"/>
          <w:b w:val="0"/>
          <w:sz w:val="28"/>
          <w:szCs w:val="28"/>
        </w:rPr>
        <w:t xml:space="preserve">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7A303C" w:rsidRPr="007A303C" w:rsidRDefault="007A303C" w:rsidP="007A303C">
      <w:pPr>
        <w:pStyle w:val="a4"/>
        <w:rPr>
          <w:rStyle w:val="a5"/>
          <w:rFonts w:ascii="Times New Roman" w:hAnsi="Times New Roman" w:cs="Times New Roman"/>
          <w:b w:val="0"/>
          <w:sz w:val="28"/>
          <w:szCs w:val="28"/>
        </w:rPr>
      </w:pPr>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Слайд 13</w:t>
      </w:r>
    </w:p>
    <w:p w:rsidR="00FF724B" w:rsidRPr="007A303C" w:rsidRDefault="00FF724B" w:rsidP="007A303C">
      <w:pPr>
        <w:pStyle w:val="a4"/>
        <w:rPr>
          <w:rStyle w:val="a5"/>
          <w:rFonts w:ascii="Times New Roman" w:hAnsi="Times New Roman" w:cs="Times New Roman"/>
          <w:b w:val="0"/>
          <w:sz w:val="28"/>
          <w:szCs w:val="28"/>
        </w:rPr>
      </w:pPr>
      <w:r w:rsidRPr="007A303C">
        <w:rPr>
          <w:rStyle w:val="a5"/>
          <w:rFonts w:ascii="Times New Roman" w:hAnsi="Times New Roman" w:cs="Times New Roman"/>
          <w:b w:val="0"/>
          <w:sz w:val="28"/>
          <w:szCs w:val="28"/>
        </w:rPr>
        <w:t xml:space="preserve">Таким образом, можно сделать вывод, что семья – основная среда развития речи у детей. Родители имеют большое влияние на развитие речи ребенка, поэтому </w:t>
      </w:r>
      <w:proofErr w:type="gramStart"/>
      <w:r w:rsidRPr="007A303C">
        <w:rPr>
          <w:rStyle w:val="a5"/>
          <w:rFonts w:ascii="Times New Roman" w:hAnsi="Times New Roman" w:cs="Times New Roman"/>
          <w:b w:val="0"/>
          <w:sz w:val="28"/>
          <w:szCs w:val="28"/>
        </w:rPr>
        <w:t>должны со всей ответственностью относится</w:t>
      </w:r>
      <w:proofErr w:type="gramEnd"/>
      <w:r w:rsidRPr="007A303C">
        <w:rPr>
          <w:rStyle w:val="a5"/>
          <w:rFonts w:ascii="Times New Roman" w:hAnsi="Times New Roman" w:cs="Times New Roman"/>
          <w:b w:val="0"/>
          <w:sz w:val="28"/>
          <w:szCs w:val="28"/>
        </w:rPr>
        <w:t xml:space="preserve"> к данному процессу. Одно из главных, что стоит запомнить, так это то, что родители должны следить  за своей речью, ведь правильная и красивая речь-это богатство. </w:t>
      </w:r>
      <w:proofErr w:type="gramStart"/>
      <w:r w:rsidRPr="007A303C">
        <w:rPr>
          <w:rStyle w:val="a5"/>
          <w:rFonts w:ascii="Times New Roman" w:hAnsi="Times New Roman" w:cs="Times New Roman"/>
          <w:b w:val="0"/>
          <w:sz w:val="28"/>
          <w:szCs w:val="28"/>
        </w:rPr>
        <w:t>Которое</w:t>
      </w:r>
      <w:proofErr w:type="gramEnd"/>
      <w:r w:rsidRPr="007A303C">
        <w:rPr>
          <w:rStyle w:val="a5"/>
          <w:rFonts w:ascii="Times New Roman" w:hAnsi="Times New Roman" w:cs="Times New Roman"/>
          <w:b w:val="0"/>
          <w:sz w:val="28"/>
          <w:szCs w:val="28"/>
        </w:rPr>
        <w:t xml:space="preserve"> может подарить каждый родитель. И оно особенно ценно, потому что останется с ним на всю жизнь. </w:t>
      </w:r>
    </w:p>
    <w:p w:rsidR="00FF724B" w:rsidRPr="007A303C" w:rsidRDefault="00FF724B" w:rsidP="007A303C">
      <w:pPr>
        <w:pStyle w:val="a4"/>
        <w:rPr>
          <w:rStyle w:val="a5"/>
          <w:rFonts w:ascii="Times New Roman" w:hAnsi="Times New Roman" w:cs="Times New Roman"/>
          <w:b w:val="0"/>
          <w:sz w:val="28"/>
          <w:szCs w:val="28"/>
        </w:rPr>
      </w:pPr>
    </w:p>
    <w:p w:rsidR="00FF724B" w:rsidRPr="007A303C" w:rsidRDefault="00FF724B" w:rsidP="007A303C">
      <w:pPr>
        <w:pStyle w:val="a4"/>
        <w:rPr>
          <w:rStyle w:val="a5"/>
          <w:rFonts w:ascii="Times New Roman" w:hAnsi="Times New Roman" w:cs="Times New Roman"/>
          <w:b w:val="0"/>
          <w:sz w:val="28"/>
          <w:szCs w:val="28"/>
        </w:rPr>
      </w:pPr>
    </w:p>
    <w:p w:rsidR="00FF724B" w:rsidRPr="007A303C" w:rsidRDefault="00FF724B" w:rsidP="007A303C">
      <w:pPr>
        <w:pStyle w:val="a4"/>
        <w:rPr>
          <w:rStyle w:val="a5"/>
          <w:rFonts w:ascii="Times New Roman" w:hAnsi="Times New Roman" w:cs="Times New Roman"/>
          <w:b w:val="0"/>
          <w:sz w:val="28"/>
          <w:szCs w:val="28"/>
        </w:rPr>
      </w:pPr>
    </w:p>
    <w:p w:rsidR="00FF724B" w:rsidRPr="007A303C" w:rsidRDefault="00FF724B" w:rsidP="007A303C">
      <w:pPr>
        <w:pStyle w:val="a4"/>
        <w:rPr>
          <w:rStyle w:val="a5"/>
          <w:rFonts w:ascii="Times New Roman" w:hAnsi="Times New Roman" w:cs="Times New Roman"/>
          <w:b w:val="0"/>
          <w:sz w:val="28"/>
          <w:szCs w:val="28"/>
        </w:rPr>
      </w:pPr>
    </w:p>
    <w:p w:rsidR="00FF724B" w:rsidRPr="007A303C" w:rsidRDefault="00FF724B" w:rsidP="007A303C">
      <w:pPr>
        <w:pStyle w:val="a4"/>
        <w:rPr>
          <w:rStyle w:val="a5"/>
          <w:rFonts w:ascii="Times New Roman" w:hAnsi="Times New Roman" w:cs="Times New Roman"/>
          <w:b w:val="0"/>
          <w:sz w:val="28"/>
          <w:szCs w:val="28"/>
        </w:rPr>
      </w:pPr>
    </w:p>
    <w:sectPr w:rsidR="00FF724B" w:rsidRPr="007A303C" w:rsidSect="007A303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0C"/>
    <w:rsid w:val="002D03E9"/>
    <w:rsid w:val="004E7115"/>
    <w:rsid w:val="007A303C"/>
    <w:rsid w:val="0091630C"/>
    <w:rsid w:val="00BA0CA1"/>
    <w:rsid w:val="00C774DE"/>
    <w:rsid w:val="00FF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303C"/>
    <w:pPr>
      <w:spacing w:after="0" w:line="240" w:lineRule="auto"/>
    </w:pPr>
  </w:style>
  <w:style w:type="character" w:styleId="a5">
    <w:name w:val="Strong"/>
    <w:basedOn w:val="a0"/>
    <w:uiPriority w:val="22"/>
    <w:qFormat/>
    <w:rsid w:val="007A303C"/>
    <w:rPr>
      <w:b/>
      <w:bCs/>
    </w:rPr>
  </w:style>
  <w:style w:type="paragraph" w:styleId="a6">
    <w:name w:val="Balloon Text"/>
    <w:basedOn w:val="a"/>
    <w:link w:val="a7"/>
    <w:uiPriority w:val="99"/>
    <w:semiHidden/>
    <w:unhideWhenUsed/>
    <w:rsid w:val="007A30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303C"/>
    <w:pPr>
      <w:spacing w:after="0" w:line="240" w:lineRule="auto"/>
    </w:pPr>
  </w:style>
  <w:style w:type="character" w:styleId="a5">
    <w:name w:val="Strong"/>
    <w:basedOn w:val="a0"/>
    <w:uiPriority w:val="22"/>
    <w:qFormat/>
    <w:rsid w:val="007A303C"/>
    <w:rPr>
      <w:b/>
      <w:bCs/>
    </w:rPr>
  </w:style>
  <w:style w:type="paragraph" w:styleId="a6">
    <w:name w:val="Balloon Text"/>
    <w:basedOn w:val="a"/>
    <w:link w:val="a7"/>
    <w:uiPriority w:val="99"/>
    <w:semiHidden/>
    <w:unhideWhenUsed/>
    <w:rsid w:val="007A30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6648">
      <w:bodyDiv w:val="1"/>
      <w:marLeft w:val="0"/>
      <w:marRight w:val="0"/>
      <w:marTop w:val="0"/>
      <w:marBottom w:val="0"/>
      <w:divBdr>
        <w:top w:val="none" w:sz="0" w:space="0" w:color="auto"/>
        <w:left w:val="none" w:sz="0" w:space="0" w:color="auto"/>
        <w:bottom w:val="none" w:sz="0" w:space="0" w:color="auto"/>
        <w:right w:val="none" w:sz="0" w:space="0" w:color="auto"/>
      </w:divBdr>
    </w:div>
    <w:div w:id="537356019">
      <w:bodyDiv w:val="1"/>
      <w:marLeft w:val="0"/>
      <w:marRight w:val="0"/>
      <w:marTop w:val="0"/>
      <w:marBottom w:val="0"/>
      <w:divBdr>
        <w:top w:val="none" w:sz="0" w:space="0" w:color="auto"/>
        <w:left w:val="none" w:sz="0" w:space="0" w:color="auto"/>
        <w:bottom w:val="none" w:sz="0" w:space="0" w:color="auto"/>
        <w:right w:val="none" w:sz="0" w:space="0" w:color="auto"/>
      </w:divBdr>
    </w:div>
    <w:div w:id="610285824">
      <w:bodyDiv w:val="1"/>
      <w:marLeft w:val="0"/>
      <w:marRight w:val="0"/>
      <w:marTop w:val="0"/>
      <w:marBottom w:val="0"/>
      <w:divBdr>
        <w:top w:val="none" w:sz="0" w:space="0" w:color="auto"/>
        <w:left w:val="none" w:sz="0" w:space="0" w:color="auto"/>
        <w:bottom w:val="none" w:sz="0" w:space="0" w:color="auto"/>
        <w:right w:val="none" w:sz="0" w:space="0" w:color="auto"/>
      </w:divBdr>
    </w:div>
    <w:div w:id="702946274">
      <w:bodyDiv w:val="1"/>
      <w:marLeft w:val="0"/>
      <w:marRight w:val="0"/>
      <w:marTop w:val="0"/>
      <w:marBottom w:val="0"/>
      <w:divBdr>
        <w:top w:val="none" w:sz="0" w:space="0" w:color="auto"/>
        <w:left w:val="none" w:sz="0" w:space="0" w:color="auto"/>
        <w:bottom w:val="none" w:sz="0" w:space="0" w:color="auto"/>
        <w:right w:val="none" w:sz="0" w:space="0" w:color="auto"/>
      </w:divBdr>
    </w:div>
    <w:div w:id="802767957">
      <w:bodyDiv w:val="1"/>
      <w:marLeft w:val="0"/>
      <w:marRight w:val="0"/>
      <w:marTop w:val="0"/>
      <w:marBottom w:val="0"/>
      <w:divBdr>
        <w:top w:val="none" w:sz="0" w:space="0" w:color="auto"/>
        <w:left w:val="none" w:sz="0" w:space="0" w:color="auto"/>
        <w:bottom w:val="none" w:sz="0" w:space="0" w:color="auto"/>
        <w:right w:val="none" w:sz="0" w:space="0" w:color="auto"/>
      </w:divBdr>
    </w:div>
    <w:div w:id="826048204">
      <w:bodyDiv w:val="1"/>
      <w:marLeft w:val="0"/>
      <w:marRight w:val="0"/>
      <w:marTop w:val="0"/>
      <w:marBottom w:val="0"/>
      <w:divBdr>
        <w:top w:val="none" w:sz="0" w:space="0" w:color="auto"/>
        <w:left w:val="none" w:sz="0" w:space="0" w:color="auto"/>
        <w:bottom w:val="none" w:sz="0" w:space="0" w:color="auto"/>
        <w:right w:val="none" w:sz="0" w:space="0" w:color="auto"/>
      </w:divBdr>
    </w:div>
    <w:div w:id="829566210">
      <w:bodyDiv w:val="1"/>
      <w:marLeft w:val="0"/>
      <w:marRight w:val="0"/>
      <w:marTop w:val="0"/>
      <w:marBottom w:val="0"/>
      <w:divBdr>
        <w:top w:val="none" w:sz="0" w:space="0" w:color="auto"/>
        <w:left w:val="none" w:sz="0" w:space="0" w:color="auto"/>
        <w:bottom w:val="none" w:sz="0" w:space="0" w:color="auto"/>
        <w:right w:val="none" w:sz="0" w:space="0" w:color="auto"/>
      </w:divBdr>
    </w:div>
    <w:div w:id="976032790">
      <w:bodyDiv w:val="1"/>
      <w:marLeft w:val="0"/>
      <w:marRight w:val="0"/>
      <w:marTop w:val="0"/>
      <w:marBottom w:val="0"/>
      <w:divBdr>
        <w:top w:val="none" w:sz="0" w:space="0" w:color="auto"/>
        <w:left w:val="none" w:sz="0" w:space="0" w:color="auto"/>
        <w:bottom w:val="none" w:sz="0" w:space="0" w:color="auto"/>
        <w:right w:val="none" w:sz="0" w:space="0" w:color="auto"/>
      </w:divBdr>
    </w:div>
    <w:div w:id="1004361571">
      <w:bodyDiv w:val="1"/>
      <w:marLeft w:val="0"/>
      <w:marRight w:val="0"/>
      <w:marTop w:val="0"/>
      <w:marBottom w:val="0"/>
      <w:divBdr>
        <w:top w:val="none" w:sz="0" w:space="0" w:color="auto"/>
        <w:left w:val="none" w:sz="0" w:space="0" w:color="auto"/>
        <w:bottom w:val="none" w:sz="0" w:space="0" w:color="auto"/>
        <w:right w:val="none" w:sz="0" w:space="0" w:color="auto"/>
      </w:divBdr>
    </w:div>
    <w:div w:id="1058045767">
      <w:bodyDiv w:val="1"/>
      <w:marLeft w:val="0"/>
      <w:marRight w:val="0"/>
      <w:marTop w:val="0"/>
      <w:marBottom w:val="0"/>
      <w:divBdr>
        <w:top w:val="none" w:sz="0" w:space="0" w:color="auto"/>
        <w:left w:val="none" w:sz="0" w:space="0" w:color="auto"/>
        <w:bottom w:val="none" w:sz="0" w:space="0" w:color="auto"/>
        <w:right w:val="none" w:sz="0" w:space="0" w:color="auto"/>
      </w:divBdr>
    </w:div>
    <w:div w:id="1075736871">
      <w:bodyDiv w:val="1"/>
      <w:marLeft w:val="0"/>
      <w:marRight w:val="0"/>
      <w:marTop w:val="0"/>
      <w:marBottom w:val="0"/>
      <w:divBdr>
        <w:top w:val="none" w:sz="0" w:space="0" w:color="auto"/>
        <w:left w:val="none" w:sz="0" w:space="0" w:color="auto"/>
        <w:bottom w:val="none" w:sz="0" w:space="0" w:color="auto"/>
        <w:right w:val="none" w:sz="0" w:space="0" w:color="auto"/>
      </w:divBdr>
    </w:div>
    <w:div w:id="1088386517">
      <w:bodyDiv w:val="1"/>
      <w:marLeft w:val="0"/>
      <w:marRight w:val="0"/>
      <w:marTop w:val="0"/>
      <w:marBottom w:val="0"/>
      <w:divBdr>
        <w:top w:val="none" w:sz="0" w:space="0" w:color="auto"/>
        <w:left w:val="none" w:sz="0" w:space="0" w:color="auto"/>
        <w:bottom w:val="none" w:sz="0" w:space="0" w:color="auto"/>
        <w:right w:val="none" w:sz="0" w:space="0" w:color="auto"/>
      </w:divBdr>
    </w:div>
    <w:div w:id="1190876916">
      <w:bodyDiv w:val="1"/>
      <w:marLeft w:val="0"/>
      <w:marRight w:val="0"/>
      <w:marTop w:val="0"/>
      <w:marBottom w:val="0"/>
      <w:divBdr>
        <w:top w:val="none" w:sz="0" w:space="0" w:color="auto"/>
        <w:left w:val="none" w:sz="0" w:space="0" w:color="auto"/>
        <w:bottom w:val="none" w:sz="0" w:space="0" w:color="auto"/>
        <w:right w:val="none" w:sz="0" w:space="0" w:color="auto"/>
      </w:divBdr>
    </w:div>
    <w:div w:id="1677028092">
      <w:bodyDiv w:val="1"/>
      <w:marLeft w:val="0"/>
      <w:marRight w:val="0"/>
      <w:marTop w:val="0"/>
      <w:marBottom w:val="0"/>
      <w:divBdr>
        <w:top w:val="none" w:sz="0" w:space="0" w:color="auto"/>
        <w:left w:val="none" w:sz="0" w:space="0" w:color="auto"/>
        <w:bottom w:val="none" w:sz="0" w:space="0" w:color="auto"/>
        <w:right w:val="none" w:sz="0" w:space="0" w:color="auto"/>
      </w:divBdr>
    </w:div>
    <w:div w:id="17847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1182</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4</cp:revision>
  <cp:lastPrinted>2023-03-28T07:07:00Z</cp:lastPrinted>
  <dcterms:created xsi:type="dcterms:W3CDTF">2023-03-15T09:11:00Z</dcterms:created>
  <dcterms:modified xsi:type="dcterms:W3CDTF">2023-03-28T07:08:00Z</dcterms:modified>
</cp:coreProperties>
</file>