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3D" w:rsidRPr="00036A3D" w:rsidRDefault="00036A3D" w:rsidP="00036A3D">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036A3D">
        <w:rPr>
          <w:rFonts w:ascii="Times New Roman" w:eastAsia="Times New Roman" w:hAnsi="Times New Roman" w:cs="Times New Roman"/>
          <w:b/>
          <w:bCs/>
          <w:color w:val="000000"/>
          <w:kern w:val="36"/>
          <w:sz w:val="24"/>
          <w:szCs w:val="24"/>
          <w:lang w:eastAsia="ru-RU"/>
        </w:rPr>
        <w:t>«</w:t>
      </w:r>
      <w:r w:rsidRPr="00036A3D">
        <w:rPr>
          <w:rFonts w:ascii="Times New Roman" w:eastAsia="Times New Roman" w:hAnsi="Times New Roman" w:cs="Times New Roman"/>
          <w:b/>
          <w:bCs/>
          <w:i/>
          <w:iCs/>
          <w:color w:val="000000"/>
          <w:kern w:val="36"/>
          <w:sz w:val="24"/>
          <w:szCs w:val="24"/>
          <w:lang w:eastAsia="ru-RU"/>
        </w:rPr>
        <w:t>Развитие творческих способностей учащихся на занятиях по художественному выпиливанию лобзиком».</w:t>
      </w:r>
    </w:p>
    <w:p w:rsidR="00036A3D" w:rsidRPr="00036A3D" w:rsidRDefault="00036A3D" w:rsidP="00036A3D">
      <w:pPr>
        <w:shd w:val="clear" w:color="auto" w:fill="FFFFFF"/>
        <w:spacing w:after="0" w:line="240" w:lineRule="auto"/>
        <w:jc w:val="both"/>
        <w:outlineLvl w:val="0"/>
        <w:rPr>
          <w:rFonts w:ascii="Times New Roman" w:eastAsia="Times New Roman" w:hAnsi="Times New Roman" w:cs="Times New Roman"/>
          <w:b/>
          <w:bCs/>
          <w:color w:val="181818"/>
          <w:kern w:val="36"/>
          <w:sz w:val="24"/>
          <w:szCs w:val="24"/>
          <w:lang w:eastAsia="ru-RU"/>
        </w:rPr>
      </w:pPr>
      <w:r w:rsidRPr="00036A3D">
        <w:rPr>
          <w:rFonts w:ascii="Times New Roman" w:eastAsia="Times New Roman" w:hAnsi="Times New Roman" w:cs="Times New Roman"/>
          <w:b/>
          <w:bCs/>
          <w:i/>
          <w:iCs/>
          <w:color w:val="181818"/>
          <w:kern w:val="36"/>
          <w:sz w:val="24"/>
          <w:szCs w:val="24"/>
          <w:lang w:eastAsia="ru-RU"/>
        </w:rPr>
        <w:t> </w:t>
      </w:r>
    </w:p>
    <w:p w:rsidR="00036A3D" w:rsidRPr="00036A3D" w:rsidRDefault="00036A3D" w:rsidP="00036A3D">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b/>
          <w:bCs/>
          <w:color w:val="181818"/>
          <w:sz w:val="24"/>
          <w:szCs w:val="24"/>
          <w:lang w:eastAsia="ru-RU"/>
        </w:rPr>
        <w:t>Актуальность опыта:</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000000"/>
          <w:sz w:val="24"/>
          <w:szCs w:val="24"/>
          <w:shd w:val="clear" w:color="auto" w:fill="FFFFFF"/>
          <w:lang w:eastAsia="ru-RU"/>
        </w:rPr>
        <w:t>Проблема развития творческих способностей является одной из главных в обучении технологии.</w:t>
      </w:r>
      <w:r w:rsidRPr="00036A3D">
        <w:rPr>
          <w:rFonts w:ascii="Times New Roman" w:eastAsia="Times New Roman" w:hAnsi="Times New Roman" w:cs="Times New Roman"/>
          <w:color w:val="181818"/>
          <w:sz w:val="24"/>
          <w:szCs w:val="24"/>
          <w:lang w:eastAsia="ru-RU"/>
        </w:rPr>
        <w:t xml:space="preserve"> Человеку с творческим складом ума легче не только сменить профессию, но и найти творческую изюминку в любом деле, увлечься любой работой. Сегодняшний человек существует в насыщенном, постоянно меняющемся пространстве. Задача учителя – помочь ребенку войти в этот мир духовно и эстетически </w:t>
      </w:r>
      <w:proofErr w:type="gramStart"/>
      <w:r w:rsidRPr="00036A3D">
        <w:rPr>
          <w:rFonts w:ascii="Times New Roman" w:eastAsia="Times New Roman" w:hAnsi="Times New Roman" w:cs="Times New Roman"/>
          <w:color w:val="181818"/>
          <w:sz w:val="24"/>
          <w:szCs w:val="24"/>
          <w:lang w:eastAsia="ru-RU"/>
        </w:rPr>
        <w:t>подготовленным</w:t>
      </w:r>
      <w:proofErr w:type="gramEnd"/>
      <w:r w:rsidRPr="00036A3D">
        <w:rPr>
          <w:rFonts w:ascii="Times New Roman" w:eastAsia="Times New Roman" w:hAnsi="Times New Roman" w:cs="Times New Roman"/>
          <w:color w:val="181818"/>
          <w:sz w:val="24"/>
          <w:szCs w:val="24"/>
          <w:lang w:eastAsia="ru-RU"/>
        </w:rPr>
        <w:t>, умеющим противостоять этому потоку, выделить в нем достойное и художественное. Задача педагога научить понимать детей истинную красоту, которая не всегда может быть яркой, громкой, а может быть тихой и спокойной, скромной и неброской. И самое главное, подвести детей к тому, чтобы они не только могли любоваться красотой, но и самим творить добро. Красота нужна детям как крылья птице, она главный эмоциональный импульс в их творчестве.</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Для развития творческих способностей учащегося их реализации, так необходимых в любой сфере человеческой деятельности, недостаточно 1 часа в неделю урока технологии. Поэтому широкий простор для эстетического воспитания, развития творческих способностей открывает возможность использования новых, интересных технологий, во внеклассной работе.</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Вторая, не менее важная задача, стоящая перед педагогом, – задача улучшения трудового и эстетического воспитания, создание условий для реализации творческих возможностей подрастающего поколения. Органическое сочетание физической и умственной работы – основа для всестороннего развития личности.</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Кружковая работа позволяет глубже знакомить учащихся с различными видами деятельности людей, давать полезные советы по выбору будущей профессии, имеет важное воспитательное и обучающее значение, способствует воспитанию у школьников инициативы, самостоятельности, умения творчески решать различные задачи, а также воспитанию в них чувства товарищества, взаимопомощи и коллективизма. Кружковая работа влияет и на учебный процесс, делает преподавание материала живее, увлекательнее и интереснее, помогает развивать глубокий интерес к определенным отраслям промышленности. Чем полнее, подробнее продумана и разработана кружковая работа, тем эффективнее результат.</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Человек всегда стремился украсить своё жилище и окружающие его предметы домашнего обихода резьбой. При отделке строений широко применялось ажурное выпиливание из тонких досок и фанеры. Дома с сохранившейся ещё с прошлого века ажурной резьбой можно встретить на многих улицах нашего поселка.</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С появлением фанеры её стали применять для изготовления более мелких предметов домашнего обихода, украшая их орнаментами и узорами, выполненными при помощи лобзика. Выпиливание из фанеры лобзиком даёт неограниченные возможности для творчества, а наблюдательность и фантазия позволяет найти интересные темы для исполнения.</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lastRenderedPageBreak/>
        <w:t>Выпиливанием занимаются как дети, так и взрослые. Ажурное выпиливание вырабатывает усидчивость, умение пользоваться инструментом, твердость руки и верность глаза, приучает к художественному творчеству. Изготовление поделок при помощи выпиливания не очень сложно и не требует специального помещения и большого числа инструментов.</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Любимое занятие приносит людям огромную радость. Технику такого выпиливания нетрудно освоить. Надо только проявить интерес, старание, терпение, а также немного фантазии.</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На практике я убедился, что использование художественного выпиливания   на уроках технологии и в кружковой работе дает хорошие результаты. Работы получаются даже у того, кто не проявляет особых способностей. С помощью таких работ дети начинают успешно выпиливать.  В данном случае все проведенные занятия, в различных возрастных группах рассчитаны не только на одаренных и способных детей, чья будущая профессия, возможно, будет связана творчеством, но и ребят, не имеющих одаренности в трудовой деятельности. Одним из самых важных моментов поддержания интереса ребёнка является его творческая активность на уроках. В результате ребята приобретают необходимые для творчества предпосылки: умение мыслить самостоятельно и оригинально, проблемно подходить к действительности, способность доводить решение полученных задач до конца, желание экспериментировать и накапливать все новый и новый опыт. Чем шире диапазон приобретенного на уроке практического и теоретического опыта, тем больше условий для возникновения у детей воображения, фантазии, ассоциативного мышления, а значит и творчества. Творчество – это, прежде всего умение отказаться от стереотипов мышления, принятие оригинального, нового, неповторимого.</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b/>
          <w:bCs/>
          <w:color w:val="181818"/>
          <w:sz w:val="24"/>
          <w:szCs w:val="24"/>
          <w:lang w:eastAsia="ru-RU"/>
        </w:rPr>
        <w:t>Методические рекомендации по использованию опыта.</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Программа заключается в создании декоративно-прикладных изделий из древесины и реализации творческой индивидуальности каждого обучающегося; в программе рассмотрены все элементы технологии художественного выпиливания по дереву, начиная с формирования художественного образа прикладного изделия и заканчивая его представлением на выставках.</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xml:space="preserve">При выборе своего изделия у </w:t>
      </w:r>
      <w:proofErr w:type="gramStart"/>
      <w:r w:rsidRPr="00036A3D">
        <w:rPr>
          <w:rFonts w:ascii="Times New Roman" w:eastAsia="Times New Roman" w:hAnsi="Times New Roman" w:cs="Times New Roman"/>
          <w:color w:val="181818"/>
          <w:sz w:val="24"/>
          <w:szCs w:val="24"/>
          <w:lang w:eastAsia="ru-RU"/>
        </w:rPr>
        <w:t>обучающихся</w:t>
      </w:r>
      <w:proofErr w:type="gramEnd"/>
      <w:r w:rsidRPr="00036A3D">
        <w:rPr>
          <w:rFonts w:ascii="Times New Roman" w:eastAsia="Times New Roman" w:hAnsi="Times New Roman" w:cs="Times New Roman"/>
          <w:color w:val="181818"/>
          <w:sz w:val="24"/>
          <w:szCs w:val="24"/>
          <w:lang w:eastAsia="ru-RU"/>
        </w:rPr>
        <w:t xml:space="preserve"> формируется интерес, устремленность разрабатывать и изготавливать нужные вещи. Учитываются индивидуальные и возрастные особенности, уровень практической подготовки к выполнению предлагаемой работы в условиях школьной мастерской. С первого занятия в кружке вводится самообслуживание по уборке рабочего места, ремонта имущества, находящегося в пользовании на занятиях. Одним из важнейших условий проведения занятий является соблюдение правил техники безопасности.</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Программа кружка «Художественное выпиливание лобзиком» развивает у детей техническую инициативу и конструкторское творчество, обеспечивает формирование научного мировоззрения, творческого поиска, эстетической культуры и культуры труда.</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xml:space="preserve">Данная программа является ориентировочной. Педагог, пользуясь ею, планирует свою работу с учетом интереса кружковцев, степени их </w:t>
      </w:r>
      <w:r w:rsidRPr="00036A3D">
        <w:rPr>
          <w:rFonts w:ascii="Times New Roman" w:eastAsia="Times New Roman" w:hAnsi="Times New Roman" w:cs="Times New Roman"/>
          <w:color w:val="181818"/>
          <w:sz w:val="24"/>
          <w:szCs w:val="24"/>
          <w:lang w:eastAsia="ru-RU"/>
        </w:rPr>
        <w:lastRenderedPageBreak/>
        <w:t>подготовленности, реальных возможностей школы или внешкольного учреждения.</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Программой предусмотрено ориентировочное распределение часов на изучение отдельных тем. Все темы представлены в соответствующей последовательности по сложности их освоения. Педагог, учитывая состав и подготовку кружковцев, может сам определить, сколько часов нужно для овладения той или иной темой или всеми темами.</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Программа для детей среднего школьного возраста общеобразовательных школ рассчитана на один год обучения – 34 ч (1 занятие в неделю, продолжительность занятий –1 час).</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Обучение (начальный уровень) – кружковцы изучают образцы будущих изделий, знакомятся с основными требованиями, предъявляемыми к ним, анализируют недостатки изготовленных изделий, составляют рисунки и эскизы своих изделий; совершенствуют умения и навыки работы с различным инструментом и оборудованием при изготовлении простых изделий декоративно – прикладного искусства и технического творчества.</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val="en-US" w:eastAsia="ru-RU"/>
        </w:rPr>
      </w:pPr>
    </w:p>
    <w:p w:rsid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val="en-US" w:eastAsia="ru-RU"/>
        </w:rPr>
      </w:pPr>
      <w:r w:rsidRPr="00036A3D">
        <w:rPr>
          <w:rFonts w:ascii="Times New Roman" w:eastAsia="Times New Roman" w:hAnsi="Times New Roman" w:cs="Times New Roman"/>
          <w:b/>
          <w:bCs/>
          <w:color w:val="181818"/>
          <w:sz w:val="24"/>
          <w:szCs w:val="24"/>
          <w:lang w:eastAsia="ru-RU"/>
        </w:rPr>
        <w:t>Цель педагогического опыта:</w:t>
      </w:r>
      <w:r w:rsidRPr="00036A3D">
        <w:rPr>
          <w:rFonts w:ascii="Times New Roman" w:eastAsia="Times New Roman" w:hAnsi="Times New Roman" w:cs="Times New Roman"/>
          <w:color w:val="181818"/>
          <w:sz w:val="24"/>
          <w:szCs w:val="24"/>
          <w:lang w:eastAsia="ru-RU"/>
        </w:rPr>
        <w:t> создание необходимых условий для развития творческих способностей детей посредством приобщения их к художественному выпиливанию – одному из видов декоративно-прикладного творчества.</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val="en-US" w:eastAsia="ru-RU"/>
        </w:rPr>
      </w:pP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b/>
          <w:bCs/>
          <w:color w:val="181818"/>
          <w:sz w:val="24"/>
          <w:szCs w:val="24"/>
          <w:lang w:eastAsia="ru-RU"/>
        </w:rPr>
        <w:t>Основные задачи образовательной деятельности кружка «Художественное выпиливание лобзиком» предусматривают:</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систематически и последовательно формировать стремление к глубокому и всестороннему восприятию красоты труда и человеческих взаимоотношений, восприятие народных традиций и достояния культуры наших предков;</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xml:space="preserve">- формировать способность детей воспринимать и интерпретировать художественно – декоративные изделия, </w:t>
      </w:r>
      <w:proofErr w:type="gramStart"/>
      <w:r w:rsidRPr="00036A3D">
        <w:rPr>
          <w:rFonts w:ascii="Times New Roman" w:eastAsia="Times New Roman" w:hAnsi="Times New Roman" w:cs="Times New Roman"/>
          <w:color w:val="181818"/>
          <w:sz w:val="24"/>
          <w:szCs w:val="24"/>
          <w:lang w:eastAsia="ru-RU"/>
        </w:rPr>
        <w:t>высказывать свое отношение</w:t>
      </w:r>
      <w:proofErr w:type="gramEnd"/>
      <w:r w:rsidRPr="00036A3D">
        <w:rPr>
          <w:rFonts w:ascii="Times New Roman" w:eastAsia="Times New Roman" w:hAnsi="Times New Roman" w:cs="Times New Roman"/>
          <w:color w:val="181818"/>
          <w:sz w:val="24"/>
          <w:szCs w:val="24"/>
          <w:lang w:eastAsia="ru-RU"/>
        </w:rPr>
        <w:t xml:space="preserve"> к ним, аргументируя свои мысли и оценки;</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способствовать формированию умения самостоятельно решать вопросы конструирования и изготовления изделий (выбора материала, способов обработки, умение планировать, осуществлять самоконтроль);</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учить детей своими руками изготавливать для себя и родных изделия и достигать вершин в создании своих работ;</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расширять и обогащать художественно – эстетический опыт, овладевать художественными умениями и навыками в практической деятельности, формировать художественно-техническую компетентность – способность руководствоваться приобретенными знаниями и умениями, готовность использовать полученный опыт в самостоятельной деятельности в соответствии с собственной духовно – мировоззренческой позицией;</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xml:space="preserve">- создавать оптимальные </w:t>
      </w:r>
      <w:proofErr w:type="spellStart"/>
      <w:r w:rsidRPr="00036A3D">
        <w:rPr>
          <w:rFonts w:ascii="Times New Roman" w:eastAsia="Times New Roman" w:hAnsi="Times New Roman" w:cs="Times New Roman"/>
          <w:color w:val="181818"/>
          <w:sz w:val="24"/>
          <w:szCs w:val="24"/>
          <w:lang w:eastAsia="ru-RU"/>
        </w:rPr>
        <w:t>психолого</w:t>
      </w:r>
      <w:proofErr w:type="spellEnd"/>
      <w:r w:rsidRPr="00036A3D">
        <w:rPr>
          <w:rFonts w:ascii="Times New Roman" w:eastAsia="Times New Roman" w:hAnsi="Times New Roman" w:cs="Times New Roman"/>
          <w:color w:val="181818"/>
          <w:sz w:val="24"/>
          <w:szCs w:val="24"/>
          <w:lang w:eastAsia="ru-RU"/>
        </w:rPr>
        <w:t xml:space="preserve"> – педагогические условия для самореализации и саморазвития творчески одаренных воспитанников в процессе поисковой и научно-исследовательской деятельности;</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lastRenderedPageBreak/>
        <w:t>- осознавать принадлежность к Луганской земле, достижения материальной и духовной культуры своего народа, формировать толерантное отношение к истории и традициям других народов;</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формировать у кружковцев практические навыки самостоятельного выполнения творческих работ по натуре, образцам, шаблонам, воображению, фантазии и умение передавать свои эмоции, мысли различными средствами художественной выразительности разнообразной техникой и материалами;</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удовлетворять потребность воспитанников в самореализации, самоопределении и профессиональной ориентации с учетом их интереса к художественно-декоративному и техническому творчеству.</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На занятиях предусматриваются следующие формы организации учебной деятельности: индивидуальная (воспитаннику дается самостоятельное задание с учетом его возможностей), фронтальная (работа со всеми одновременно, например, при объяснении нового материала или отработке определенного технологического приема), групповая (разделение учащихся на группы для выполнения определенной работы), коллективное выполнение экспонатов выставки.</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xml:space="preserve">От начала к концу обучения доля самостоятельной работы увеличивается, а роль педагога меняется </w:t>
      </w:r>
      <w:proofErr w:type="gramStart"/>
      <w:r w:rsidRPr="00036A3D">
        <w:rPr>
          <w:rFonts w:ascii="Times New Roman" w:eastAsia="Times New Roman" w:hAnsi="Times New Roman" w:cs="Times New Roman"/>
          <w:color w:val="181818"/>
          <w:sz w:val="24"/>
          <w:szCs w:val="24"/>
          <w:lang w:eastAsia="ru-RU"/>
        </w:rPr>
        <w:t>от</w:t>
      </w:r>
      <w:proofErr w:type="gramEnd"/>
      <w:r w:rsidRPr="00036A3D">
        <w:rPr>
          <w:rFonts w:ascii="Times New Roman" w:eastAsia="Times New Roman" w:hAnsi="Times New Roman" w:cs="Times New Roman"/>
          <w:color w:val="181818"/>
          <w:sz w:val="24"/>
          <w:szCs w:val="24"/>
          <w:lang w:eastAsia="ru-RU"/>
        </w:rPr>
        <w:t xml:space="preserve"> обучающей к помогающей. В соответствии и практические работы меняются от выполнения упражнений по образцу к выполнению самостоятельных работ и к творческой самостоятельной деятельности. Таким образом, контроль педагога необходим только на стадии репродуктивного уровня, когда оттачиваются умения, закрепляются основные знания.</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Выполнение задания обычно проходят неравномерно: одни на середине работы, другие только начинают, поэтому индивидуальная работа очень важна. Большое воспитательное значение имеет </w:t>
      </w:r>
      <w:r w:rsidRPr="00036A3D">
        <w:rPr>
          <w:rFonts w:ascii="Times New Roman" w:eastAsia="Times New Roman" w:hAnsi="Times New Roman" w:cs="Times New Roman"/>
          <w:b/>
          <w:bCs/>
          <w:color w:val="181818"/>
          <w:sz w:val="24"/>
          <w:szCs w:val="24"/>
          <w:lang w:eastAsia="ru-RU"/>
        </w:rPr>
        <w:t>подведение итогов работы</w:t>
      </w:r>
      <w:r w:rsidRPr="00036A3D">
        <w:rPr>
          <w:rFonts w:ascii="Times New Roman" w:eastAsia="Times New Roman" w:hAnsi="Times New Roman" w:cs="Times New Roman"/>
          <w:color w:val="181818"/>
          <w:sz w:val="24"/>
          <w:szCs w:val="24"/>
          <w:lang w:eastAsia="ru-RU"/>
        </w:rPr>
        <w:t>, и только одно критическое замечание лишает ребенка радости, может вызвать нежелание продолжать работу, поэтому с критикой в отношении работы или обучающего нужно быть предельно аккуратно.</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Обучающиеся должны знать, что задание надо выполнять по возможности самостоятельно, лучше, если по индивидуальному эскизу или это должна быть хорошо выполненная копия образца.</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Наиболее подходящая форма оценки – это организованный просмотр выполненных образцов изделий. Так просмотр можно устроить как временную выставку. Коллективные просмотры приучат объективно оценивать работу свою и других, радоваться не только своей, но и общей удаче.</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По мере необходимости проводятся консультации, обсуждения, советы, которые легче всего организовать во время итоговых занятий, выставок или конкурсов. Выставочная работа организуется по результатам работы, когда накапливается необходимое количество экспозиционного материала. Все работы отбираются с согласия авторов, затем по окончанию учебного года возвращаются учащимся.</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proofErr w:type="gramStart"/>
      <w:r w:rsidRPr="00036A3D">
        <w:rPr>
          <w:rFonts w:ascii="Times New Roman" w:eastAsia="Times New Roman" w:hAnsi="Times New Roman" w:cs="Times New Roman"/>
          <w:color w:val="181818"/>
          <w:sz w:val="24"/>
          <w:szCs w:val="24"/>
          <w:lang w:eastAsia="ru-RU"/>
        </w:rPr>
        <w:t xml:space="preserve">Учащиеся имеют возможность </w:t>
      </w:r>
      <w:proofErr w:type="spellStart"/>
      <w:r w:rsidRPr="00036A3D">
        <w:rPr>
          <w:rFonts w:ascii="Times New Roman" w:eastAsia="Times New Roman" w:hAnsi="Times New Roman" w:cs="Times New Roman"/>
          <w:color w:val="181818"/>
          <w:sz w:val="24"/>
          <w:szCs w:val="24"/>
          <w:lang w:eastAsia="ru-RU"/>
        </w:rPr>
        <w:t>самореализоваться</w:t>
      </w:r>
      <w:proofErr w:type="spellEnd"/>
      <w:r w:rsidRPr="00036A3D">
        <w:rPr>
          <w:rFonts w:ascii="Times New Roman" w:eastAsia="Times New Roman" w:hAnsi="Times New Roman" w:cs="Times New Roman"/>
          <w:color w:val="181818"/>
          <w:sz w:val="24"/>
          <w:szCs w:val="24"/>
          <w:lang w:eastAsia="ru-RU"/>
        </w:rPr>
        <w:t xml:space="preserve"> на трех уровнях: 1-й уровень – в творческом объединении (показ, обсуждение работ);2-й уровень – внутри учреждения (конкурсы, авторские выставки); 3-й уровень – районные, областные выставки.</w:t>
      </w:r>
      <w:proofErr w:type="gramEnd"/>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lastRenderedPageBreak/>
        <w:t>Результативность использования данной технологии – индивидуального образовательного маршрута – оценивается как на уровне знаний и умений, так и личностной характеристики учащегося.</w:t>
      </w:r>
    </w:p>
    <w:p w:rsidR="00036A3D" w:rsidRPr="00036A3D" w:rsidRDefault="00036A3D" w:rsidP="00036A3D">
      <w:pPr>
        <w:shd w:val="clear" w:color="auto" w:fill="FFFFFF"/>
        <w:spacing w:beforeLines="20" w:before="48" w:afterLines="20" w:after="48" w:line="240" w:lineRule="auto"/>
        <w:ind w:rightChars="567" w:right="1247"/>
        <w:jc w:val="both"/>
        <w:rPr>
          <w:rFonts w:ascii="Times New Roman" w:eastAsia="Times New Roman" w:hAnsi="Times New Roman" w:cs="Times New Roman"/>
          <w:color w:val="181818"/>
          <w:sz w:val="24"/>
          <w:szCs w:val="24"/>
          <w:lang w:val="en-US" w:eastAsia="ru-RU"/>
        </w:rPr>
      </w:pP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b/>
          <w:bCs/>
          <w:color w:val="181818"/>
          <w:sz w:val="24"/>
          <w:szCs w:val="24"/>
          <w:lang w:eastAsia="ru-RU"/>
        </w:rPr>
        <w:t>Практическое применение опыта.</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xml:space="preserve">В настоящее время стали доступны в большом ассортименте материалы и </w:t>
      </w:r>
      <w:proofErr w:type="gramStart"/>
      <w:r w:rsidRPr="00036A3D">
        <w:rPr>
          <w:rFonts w:ascii="Times New Roman" w:eastAsia="Times New Roman" w:hAnsi="Times New Roman" w:cs="Times New Roman"/>
          <w:color w:val="181818"/>
          <w:sz w:val="24"/>
          <w:szCs w:val="24"/>
          <w:lang w:eastAsia="ru-RU"/>
        </w:rPr>
        <w:t>инструменты</w:t>
      </w:r>
      <w:proofErr w:type="gramEnd"/>
      <w:r w:rsidRPr="00036A3D">
        <w:rPr>
          <w:rFonts w:ascii="Times New Roman" w:eastAsia="Times New Roman" w:hAnsi="Times New Roman" w:cs="Times New Roman"/>
          <w:color w:val="181818"/>
          <w:sz w:val="24"/>
          <w:szCs w:val="24"/>
          <w:lang w:eastAsia="ru-RU"/>
        </w:rPr>
        <w:t xml:space="preserve"> необходимые для выпиливания, несмотря на то, что многие преподаватели отмечают их дороговизну, я не разделяю их точку зрения, потому что многие принадлежности к урокам, дополнительные материалы и т.д. имеют цену не меньшую. Надо учитывать, что и благосостояние общества повысилось, и многие родители в состоянии кутить необходимые материалы для учебной деятельности. Конечно, на первом этапе я всегда предлагаю свою помощь, но в дальнейшем многие ребята и родители сами предлагают свою помощь, наблюдая, как этот процесс захватывает детей.</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proofErr w:type="gramStart"/>
      <w:r w:rsidRPr="00036A3D">
        <w:rPr>
          <w:rFonts w:ascii="Times New Roman" w:eastAsia="Times New Roman" w:hAnsi="Times New Roman" w:cs="Times New Roman"/>
          <w:color w:val="181818"/>
          <w:sz w:val="24"/>
          <w:szCs w:val="24"/>
          <w:lang w:eastAsia="ru-RU"/>
        </w:rPr>
        <w:t>Использование вторичных материалов, может и приводит к развитию экономии у детей, но всегда хотелось подняться на ступень выше вместе с детьми и не думать, что из чего слепить, а работать с новыми интересными материалами и техниками, ведь мы живем в стремительно меняющемся мире, где надо учиться создавать вещи, которые возможно помогут в будущем выбрать профессию, открыть свой бизнес, а не</w:t>
      </w:r>
      <w:proofErr w:type="gramEnd"/>
      <w:r w:rsidRPr="00036A3D">
        <w:rPr>
          <w:rFonts w:ascii="Times New Roman" w:eastAsia="Times New Roman" w:hAnsi="Times New Roman" w:cs="Times New Roman"/>
          <w:color w:val="181818"/>
          <w:sz w:val="24"/>
          <w:szCs w:val="24"/>
          <w:lang w:eastAsia="ru-RU"/>
        </w:rPr>
        <w:t xml:space="preserve"> сидеть дома и от безысходности что-то из чего-то придумывать.</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Работая над этим вопросом, я разработал программу кружка «Художественное выпиливание лобзиком». Занятия в кружке дают ребятам дополнительную возможность расширить и углубить знания и умения учащихся, полученных ими на уроках трудового обучения. Кружковые занятия позволяют учащимся проявить свою индивидуальность, почувствовать себя мастерами и создать своими руками прекрасные авторские, эксклюзивные вещи, а также пробуждают и укрепляют интерес и любовь к декоративно-прикладному искусству.</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b/>
          <w:bCs/>
          <w:color w:val="181818"/>
          <w:sz w:val="24"/>
          <w:szCs w:val="24"/>
          <w:lang w:eastAsia="ru-RU"/>
        </w:rPr>
        <w:t>Заключение</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xml:space="preserve">В моей работе представлено изготовление изделий, которую могут выполнить ребята в возрасте от 12 до 16 лет. Выполненная мной работа не является </w:t>
      </w:r>
      <w:proofErr w:type="gramStart"/>
      <w:r w:rsidRPr="00036A3D">
        <w:rPr>
          <w:rFonts w:ascii="Times New Roman" w:eastAsia="Times New Roman" w:hAnsi="Times New Roman" w:cs="Times New Roman"/>
          <w:color w:val="181818"/>
          <w:sz w:val="24"/>
          <w:szCs w:val="24"/>
          <w:lang w:eastAsia="ru-RU"/>
        </w:rPr>
        <w:t>обязательной к выполнению</w:t>
      </w:r>
      <w:proofErr w:type="gramEnd"/>
      <w:r w:rsidRPr="00036A3D">
        <w:rPr>
          <w:rFonts w:ascii="Times New Roman" w:eastAsia="Times New Roman" w:hAnsi="Times New Roman" w:cs="Times New Roman"/>
          <w:color w:val="181818"/>
          <w:sz w:val="24"/>
          <w:szCs w:val="24"/>
          <w:lang w:eastAsia="ru-RU"/>
        </w:rPr>
        <w:t xml:space="preserve">. Можно придумывать что-то свое, переработать, подобрать свой рисунок. Изделия из древесины, и сама древесина дают нам большой кругозор воплощения нашей фантазии и творчества при изготовлении различных изделий. Фантазия плюс творчество и труд – и красивая вещь в вашем интерьере и отличный эксклюзивный подарок родным, друзьям и знакомым </w:t>
      </w:r>
      <w:proofErr w:type="gramStart"/>
      <w:r w:rsidRPr="00036A3D">
        <w:rPr>
          <w:rFonts w:ascii="Times New Roman" w:eastAsia="Times New Roman" w:hAnsi="Times New Roman" w:cs="Times New Roman"/>
          <w:color w:val="181818"/>
          <w:sz w:val="24"/>
          <w:szCs w:val="24"/>
          <w:lang w:eastAsia="ru-RU"/>
        </w:rPr>
        <w:t>готовы</w:t>
      </w:r>
      <w:proofErr w:type="gramEnd"/>
      <w:r w:rsidRPr="00036A3D">
        <w:rPr>
          <w:rFonts w:ascii="Times New Roman" w:eastAsia="Times New Roman" w:hAnsi="Times New Roman" w:cs="Times New Roman"/>
          <w:color w:val="181818"/>
          <w:sz w:val="24"/>
          <w:szCs w:val="24"/>
          <w:lang w:eastAsia="ru-RU"/>
        </w:rPr>
        <w:t>.</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Таким образом, поставленные в начале работы задачи успешно реализованы, а цели достигнуты.</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Представленные в работе материалы дают возможность учителю провести с учащимися мастер-классы по обработке древесины, и дать «поле» для фантазий при разработке и изготовлении своего изделия.</w:t>
      </w:r>
    </w:p>
    <w:p w:rsid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b/>
          <w:bCs/>
          <w:color w:val="181818"/>
          <w:sz w:val="24"/>
          <w:szCs w:val="24"/>
          <w:lang w:val="en-US" w:eastAsia="ru-RU"/>
        </w:rPr>
      </w:pPr>
    </w:p>
    <w:p w:rsid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b/>
          <w:bCs/>
          <w:color w:val="181818"/>
          <w:sz w:val="24"/>
          <w:szCs w:val="24"/>
          <w:lang w:val="en-US" w:eastAsia="ru-RU"/>
        </w:rPr>
      </w:pPr>
    </w:p>
    <w:p w:rsid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b/>
          <w:bCs/>
          <w:color w:val="181818"/>
          <w:sz w:val="24"/>
          <w:szCs w:val="24"/>
          <w:lang w:val="en-US" w:eastAsia="ru-RU"/>
        </w:rPr>
      </w:pP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bookmarkStart w:id="0" w:name="_GoBack"/>
      <w:bookmarkEnd w:id="0"/>
      <w:r w:rsidRPr="00036A3D">
        <w:rPr>
          <w:rFonts w:ascii="Times New Roman" w:eastAsia="Times New Roman" w:hAnsi="Times New Roman" w:cs="Times New Roman"/>
          <w:b/>
          <w:bCs/>
          <w:color w:val="181818"/>
          <w:sz w:val="24"/>
          <w:szCs w:val="24"/>
          <w:lang w:eastAsia="ru-RU"/>
        </w:rPr>
        <w:lastRenderedPageBreak/>
        <w:t>Список использованной литературы</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xml:space="preserve">1. </w:t>
      </w:r>
      <w:proofErr w:type="spellStart"/>
      <w:r w:rsidRPr="00036A3D">
        <w:rPr>
          <w:rFonts w:ascii="Times New Roman" w:eastAsia="Times New Roman" w:hAnsi="Times New Roman" w:cs="Times New Roman"/>
          <w:color w:val="181818"/>
          <w:sz w:val="24"/>
          <w:szCs w:val="24"/>
          <w:lang w:eastAsia="ru-RU"/>
        </w:rPr>
        <w:t>Домокеев</w:t>
      </w:r>
      <w:proofErr w:type="spellEnd"/>
      <w:r w:rsidRPr="00036A3D">
        <w:rPr>
          <w:rFonts w:ascii="Times New Roman" w:eastAsia="Times New Roman" w:hAnsi="Times New Roman" w:cs="Times New Roman"/>
          <w:color w:val="181818"/>
          <w:sz w:val="24"/>
          <w:szCs w:val="24"/>
          <w:lang w:eastAsia="ru-RU"/>
        </w:rPr>
        <w:t xml:space="preserve"> А.Г. – «Строительные материалы» М. 1988 Издательство – Высшая школа;</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xml:space="preserve">2. </w:t>
      </w:r>
      <w:proofErr w:type="spellStart"/>
      <w:r w:rsidRPr="00036A3D">
        <w:rPr>
          <w:rFonts w:ascii="Times New Roman" w:eastAsia="Times New Roman" w:hAnsi="Times New Roman" w:cs="Times New Roman"/>
          <w:color w:val="181818"/>
          <w:sz w:val="24"/>
          <w:szCs w:val="24"/>
          <w:lang w:eastAsia="ru-RU"/>
        </w:rPr>
        <w:t>Марценюк</w:t>
      </w:r>
      <w:proofErr w:type="spellEnd"/>
      <w:r w:rsidRPr="00036A3D">
        <w:rPr>
          <w:rFonts w:ascii="Times New Roman" w:eastAsia="Times New Roman" w:hAnsi="Times New Roman" w:cs="Times New Roman"/>
          <w:color w:val="181818"/>
          <w:sz w:val="24"/>
          <w:szCs w:val="24"/>
          <w:lang w:eastAsia="ru-RU"/>
        </w:rPr>
        <w:t xml:space="preserve"> П. – «Подготовка и обработка древесины»;</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xml:space="preserve">3. Жильцов, </w:t>
      </w:r>
      <w:proofErr w:type="spellStart"/>
      <w:r w:rsidRPr="00036A3D">
        <w:rPr>
          <w:rFonts w:ascii="Times New Roman" w:eastAsia="Times New Roman" w:hAnsi="Times New Roman" w:cs="Times New Roman"/>
          <w:color w:val="181818"/>
          <w:sz w:val="24"/>
          <w:szCs w:val="24"/>
          <w:lang w:eastAsia="ru-RU"/>
        </w:rPr>
        <w:t>Шалин</w:t>
      </w:r>
      <w:proofErr w:type="spellEnd"/>
      <w:r w:rsidRPr="00036A3D">
        <w:rPr>
          <w:rFonts w:ascii="Times New Roman" w:eastAsia="Times New Roman" w:hAnsi="Times New Roman" w:cs="Times New Roman"/>
          <w:color w:val="181818"/>
          <w:sz w:val="24"/>
          <w:szCs w:val="24"/>
          <w:lang w:eastAsia="ru-RU"/>
        </w:rPr>
        <w:t xml:space="preserve"> – «Художественная резьба по дереву»;</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 xml:space="preserve">4. </w:t>
      </w:r>
      <w:proofErr w:type="spellStart"/>
      <w:r w:rsidRPr="00036A3D">
        <w:rPr>
          <w:rFonts w:ascii="Times New Roman" w:eastAsia="Times New Roman" w:hAnsi="Times New Roman" w:cs="Times New Roman"/>
          <w:color w:val="181818"/>
          <w:sz w:val="24"/>
          <w:szCs w:val="24"/>
          <w:lang w:eastAsia="ru-RU"/>
        </w:rPr>
        <w:t>Хайди</w:t>
      </w:r>
      <w:proofErr w:type="spellEnd"/>
      <w:r w:rsidRPr="00036A3D">
        <w:rPr>
          <w:rFonts w:ascii="Times New Roman" w:eastAsia="Times New Roman" w:hAnsi="Times New Roman" w:cs="Times New Roman"/>
          <w:color w:val="181818"/>
          <w:sz w:val="24"/>
          <w:szCs w:val="24"/>
          <w:lang w:eastAsia="ru-RU"/>
        </w:rPr>
        <w:t xml:space="preserve"> Грунд-</w:t>
      </w:r>
      <w:proofErr w:type="spellStart"/>
      <w:r w:rsidRPr="00036A3D">
        <w:rPr>
          <w:rFonts w:ascii="Times New Roman" w:eastAsia="Times New Roman" w:hAnsi="Times New Roman" w:cs="Times New Roman"/>
          <w:color w:val="181818"/>
          <w:sz w:val="24"/>
          <w:szCs w:val="24"/>
          <w:lang w:eastAsia="ru-RU"/>
        </w:rPr>
        <w:t>Торпе</w:t>
      </w:r>
      <w:proofErr w:type="spellEnd"/>
      <w:r w:rsidRPr="00036A3D">
        <w:rPr>
          <w:rFonts w:ascii="Times New Roman" w:eastAsia="Times New Roman" w:hAnsi="Times New Roman" w:cs="Times New Roman"/>
          <w:color w:val="181818"/>
          <w:sz w:val="24"/>
          <w:szCs w:val="24"/>
          <w:lang w:eastAsia="ru-RU"/>
        </w:rPr>
        <w:t xml:space="preserve"> – «Выпиливание лобзиком»;</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r w:rsidRPr="00036A3D">
        <w:rPr>
          <w:rFonts w:ascii="Times New Roman" w:eastAsia="Times New Roman" w:hAnsi="Times New Roman" w:cs="Times New Roman"/>
          <w:color w:val="181818"/>
          <w:sz w:val="24"/>
          <w:szCs w:val="24"/>
          <w:lang w:eastAsia="ru-RU"/>
        </w:rPr>
        <w:t>5. http://diz-cafe.com/dekor/podelki-iz-fanery.html</w:t>
      </w:r>
    </w:p>
    <w:p w:rsidR="00036A3D" w:rsidRPr="00036A3D" w:rsidRDefault="00036A3D" w:rsidP="00036A3D">
      <w:pPr>
        <w:shd w:val="clear" w:color="auto" w:fill="FFFFFF"/>
        <w:spacing w:beforeLines="20" w:before="48" w:afterLines="20" w:after="48" w:line="240" w:lineRule="auto"/>
        <w:ind w:left="567" w:rightChars="567" w:right="1247" w:firstLine="709"/>
        <w:jc w:val="both"/>
        <w:rPr>
          <w:rFonts w:ascii="Times New Roman" w:eastAsia="Times New Roman" w:hAnsi="Times New Roman" w:cs="Times New Roman"/>
          <w:color w:val="181818"/>
          <w:sz w:val="24"/>
          <w:szCs w:val="24"/>
          <w:lang w:eastAsia="ru-RU"/>
        </w:rPr>
      </w:pPr>
    </w:p>
    <w:p w:rsidR="000249D9" w:rsidRDefault="000249D9"/>
    <w:sectPr w:rsidR="0002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4E"/>
    <w:rsid w:val="000249D9"/>
    <w:rsid w:val="00036A3D"/>
    <w:rsid w:val="00E7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2122</Words>
  <Characters>12100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2023-06-30T08:44:00Z</dcterms:created>
  <dcterms:modified xsi:type="dcterms:W3CDTF">2023-06-30T08:53:00Z</dcterms:modified>
</cp:coreProperties>
</file>