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CE" w:rsidRDefault="00D83F7F">
      <w:pPr>
        <w:rPr>
          <w:rFonts w:ascii="Times New Roman" w:hAnsi="Times New Roman" w:cs="Times New Roman"/>
          <w:sz w:val="28"/>
          <w:szCs w:val="28"/>
        </w:rPr>
      </w:pPr>
      <w:r w:rsidRPr="00D83F7F">
        <w:rPr>
          <w:rFonts w:ascii="Times New Roman" w:hAnsi="Times New Roman" w:cs="Times New Roman"/>
          <w:sz w:val="28"/>
          <w:szCs w:val="28"/>
        </w:rPr>
        <w:t xml:space="preserve">СБОРНИК КОНСУЛЬТАЦИЙ ДЛЯ РОДИТЕЛЕЙ ПО ТЕМЕ «Развитие математических способностей детей 2-3-х лет через игровую деятельность» Воспитатель ГБДОУ № 43 Козлова Светлана Александровна «Математика – это интересно» Как только ваш малыш заговорил, он попадает в увлекательную страну – математику! Ведь его окружает мир с разнообразием цветов, форм, величин, количества. Учите детей думать и выражать свои мысли, пополняйте словарный запас математическими терминами. Постепенно математический язык станет для ребенка частью родного языка. Помогайте малышу тренировать свои руки, голову. - Познаем. Познавая и изучая окружающий мир, узнаем: цвет - красный, синий, желтый, зеленый к 2,5 годам (с 2,5 до 3 лет можно добавлять оранжевый, фиолетовый, черный, белый); форму предметов – шар, куб, кирпичик, призма; форму геометрических фигур – круг, квадрат, треугольник; величину - большой, маленький, одинаковый, такой же по величине. - Знакомство с цветом. Цвет нужно обязательно увидеть. Изучать цвета и закреплять знания можно разными способами: используя специальные дидактические игрушки и игры, направленные на изучение цветов, цветные пирамидки, цветное лото и др.; рассматривая и сравнивая по цвету реальные предметы, игрушки, овощи, фрукты, одежду и др.; рассматривая картинки в книжках; предлагать малышу разнообразные обучающие раскраски. Все время играйте с детьми: «Желтая бабочка села на желтый цветок, синяя на синий». Полетайте вместе с детьми, как бабочка помашите крылышками. - Знакомство с формой. Знакомство начинается с более простых форм. Сначала мы знакомим ребенка с кругом, затем с квадратом и треугольником. - Знакомство с величиной. Знакомство малыша с величиной должно происходить постепенно. Вначале следует познакомить ребенка с общим определением величины: большой, маленький, больше, меньше, одинаковый. В дошкольном возрасте (з лет) добавляются: длинный, короткий, высокий, низкий, широкий, узкий. Предложите ребенку поиграть. Пусть спрячет в ладошку маленький шарик, а затем большой. Маленький прячется, а большой не помещается в ладошку. - Знакомство с количеством. Знакомство с такими понятиями, как один, много, больше, меньше, еще не является собственно математикой, но становятся предпосылкой изучения математики в дальнейшем. Знакомя малыша с количеством, следует учитывать особенности раннего возраста – необходимо обыгрывать занятия и придумывать интересные сюжеты, чтобы заинтересовать ребенка. «Форма» С самого рождения ребенок может видеть, улавливать звуки, но его необходимо систематически учить рассматривать, слушать и понимать то, что он воспринимает. Механизм восприятия готов, но пользоваться им ребенок еще только учится. На протяжении детства ребенок все более точно начинает оценивать цвет и форму окружающих объектов, их вес, величину, температуру, свойства поверхности и так далее. Играя, рисуя, конструируя, выкладывая мозаику, делая аппликации, ребенок незаметно для себя усваивает сенсорные эталоны – представления об основных разновидностях свойств и отношения, которые возникли в ходе исторического развития человечества и используются людьми в качестве образцов, мерок. Первые представления о форме, размерах и взаимном положении предметов в пространстве, дети накапливают в процессе игр – они манипулируют предметами, рассматривают, рисуют, лепят, конструируют и постепенно выделяют среди других свойств их форму. </w:t>
      </w:r>
      <w:r w:rsidRPr="00D83F7F">
        <w:rPr>
          <w:rFonts w:ascii="Times New Roman" w:hAnsi="Times New Roman" w:cs="Times New Roman"/>
          <w:sz w:val="28"/>
          <w:szCs w:val="28"/>
        </w:rPr>
        <w:lastRenderedPageBreak/>
        <w:t xml:space="preserve">Экспериментальные данные </w:t>
      </w:r>
      <w:proofErr w:type="spellStart"/>
      <w:r w:rsidRPr="00D83F7F">
        <w:rPr>
          <w:rFonts w:ascii="Times New Roman" w:hAnsi="Times New Roman" w:cs="Times New Roman"/>
          <w:sz w:val="28"/>
          <w:szCs w:val="28"/>
        </w:rPr>
        <w:t>Л.А.Венгера</w:t>
      </w:r>
      <w:proofErr w:type="spellEnd"/>
      <w:r w:rsidRPr="00D83F7F">
        <w:rPr>
          <w:rFonts w:ascii="Times New Roman" w:hAnsi="Times New Roman" w:cs="Times New Roman"/>
          <w:sz w:val="28"/>
          <w:szCs w:val="28"/>
        </w:rPr>
        <w:t xml:space="preserve"> показали, что возможностью различать геометрические фигуры обладают дети 3-4 месяцев. Сосредоточение взгляда на новой фигуре – свидетельство этому. Вначале дети воспринимают неизвестные им геометрические фигуры как обычные предметы, называя их именами этих предметов: Цилиндр – стаканом, столбиком Овал – яичком Треугольник – парусом или крышей Прямоугольник – окошечком и т.п. Под обучающим воздействием взрослых восприятие геометрических фигур постепенно перестраивается. Дети уже не отождествляют их с предметами, а лишь </w:t>
      </w:r>
      <w:proofErr w:type="gramStart"/>
      <w:r w:rsidRPr="00D83F7F">
        <w:rPr>
          <w:rFonts w:ascii="Times New Roman" w:hAnsi="Times New Roman" w:cs="Times New Roman"/>
          <w:sz w:val="28"/>
          <w:szCs w:val="28"/>
        </w:rPr>
        <w:t>сравнивают :</w:t>
      </w:r>
      <w:proofErr w:type="gramEnd"/>
      <w:r w:rsidRPr="00D83F7F">
        <w:rPr>
          <w:rFonts w:ascii="Times New Roman" w:hAnsi="Times New Roman" w:cs="Times New Roman"/>
          <w:sz w:val="28"/>
          <w:szCs w:val="28"/>
        </w:rPr>
        <w:t xml:space="preserve"> цилиндр – как стакан, треугольник – как крыша и т.п. И, наконец, геометрические фигуры начинают восприниматься детьми как эталоны, с помощью которых познание структуры предмета, его формы и размера осуществляется не только в процессе восприятия той или иной формы зрением, но и путем активного осязания, ощупывания ее под контролем зрения и обозначения словом. «Ориентировка в пространстве» На протяжении всего дошкольного возраста происходит развитие навыков ориентировки в пространстве. Ребёнок уже в раннем детстве хорошо овладевает умением учитывать пространственное расположение предметов. Однако он не отделяет направлений пространства и пространственных отношений между предметами от самих предметов. Образование представлений о предметах и их свойствах происходит раньше, чем образование представлений о пространстве, и служит их основой. В возрасте от года до трёх лет, развитие ориентировки в пространстве у детей идёт через занятия конструированием, лепкой, аппликацией, рисованием. Занимаясь такими видами деятельности, усваивают такие внешние свойства предметов, как форма, размерные и пространственные отношения. Дети способны различать пространственные направления от себя: справа - слева, впереди (спереди) - позади (сзади, вверху - внизу. Первоначальные представления о направлениях пространства, которые усваивает трёхлетний ребёнок, связаны с его собственным телом. Оно является для него центром, «точкой отсчёта», по отношению к которой ребёнок только и может определять направления. Под руководством взрослых дети начинают выделять и правильно называть свою правую руку. Она выступает как рука, выполняющая основные действия: «Этой рукой я кушаю, рисую, здороваюсь. Значит, она правая». Определить положение других частей тела в качестве «правых» или «левых» удаётся ребёнку только по отношению к положению правой руки. Например, на предложение показать правый глаз младший дошкольник вначале отыскивает правую руку (сжимает её, отводит в сторону и т. п.) и только после этого указывает на глаз. «Правое» и «левое» кажутся ребёнку чем-то постоянным, и он не может понять, каким образом то, что для него находится справа, для другого может находиться слева. Другие направления пространства (спереди, сзади) ребёнок тоже относит только к себе. Дети соотносят пространственные направления с определенными частями собственного тела (вверху — там, где голова, а внизу — где ноги; впереди - где лицо, глаза, а сзади — где спина; слева — где левая рука, справа — где правая, так же различают противоположные направления (внизу — вверху, спереди — сзади, слева — справа). Дальнейшее развитие ориентировки в пространстве заключается в том, что дети начинают выделять отношения между предметами (один предмет за другим, перед другим, слева, справа от него, между другими и т. д.). Умение различать части </w:t>
      </w:r>
      <w:r w:rsidRPr="00D83F7F">
        <w:rPr>
          <w:rFonts w:ascii="Times New Roman" w:hAnsi="Times New Roman" w:cs="Times New Roman"/>
          <w:sz w:val="28"/>
          <w:szCs w:val="28"/>
        </w:rPr>
        <w:lastRenderedPageBreak/>
        <w:t xml:space="preserve">своего тела развивается в повседневной жизни. В процессе умывания, одевания воспитатель, называя части тела, учит различать правую и левую руку, во время обеда — держать ложку в правой руке, а хлеб в левой; предлагает показать, где правое (левое) ухо; объясняет, что левые нога, глаз, ухо расположены с той стороны, где левая рука, а правые глаз, нога, ухо — там, где правая. Большое значение в образовании представлений о пространственных отношениях между предметами и овладении умением их определять имеет продуктивная деятельность. Строя из кубиков, ребёнок моделирует не только формы, но и пространственные отношения. Он учится передавать их в рисунке, определённым образом располагая изображения людей и предметов на листе бумаги. Дети должны уметь ориентироваться на листе бумаги. Они овладевают умением раскладывать определенное количество предметов в указанном направлении: и верхней, нижней части листа, слева, справа, посередине и пр. Дети учатся употреблять слова для обозначения положения предметов на листе бумаги, на столе, на полу (слева от, справа от, выше — ниже, ближе — дальше, около, из-за, вдоль). Существует несколько этапов развития представлений у детей о местности и пространственных отношений между предметами на ней. В соответствии с полученными данными, она классифицировала четыре уровня понимания детьми пространства: </w:t>
      </w:r>
      <w:r w:rsidRPr="00D83F7F">
        <w:rPr>
          <w:rFonts w:ascii="Times New Roman" w:hAnsi="Times New Roman" w:cs="Times New Roman"/>
          <w:sz w:val="28"/>
          <w:szCs w:val="28"/>
        </w:rPr>
        <w:sym w:font="Symbol" w:char="F076"/>
      </w:r>
      <w:r w:rsidRPr="00D83F7F">
        <w:rPr>
          <w:rFonts w:ascii="Times New Roman" w:hAnsi="Times New Roman" w:cs="Times New Roman"/>
          <w:sz w:val="28"/>
          <w:szCs w:val="28"/>
        </w:rPr>
        <w:t xml:space="preserve"> на первом этапе ребёнок выделяет только те предметы, которые контактно близки к нему, а само пространство ещё не выделяется; </w:t>
      </w:r>
      <w:r w:rsidRPr="00D83F7F">
        <w:rPr>
          <w:rFonts w:ascii="Times New Roman" w:hAnsi="Times New Roman" w:cs="Times New Roman"/>
          <w:sz w:val="28"/>
          <w:szCs w:val="28"/>
        </w:rPr>
        <w:sym w:font="Symbol" w:char="F076"/>
      </w:r>
      <w:r w:rsidRPr="00D83F7F">
        <w:rPr>
          <w:rFonts w:ascii="Times New Roman" w:hAnsi="Times New Roman" w:cs="Times New Roman"/>
          <w:sz w:val="28"/>
          <w:szCs w:val="28"/>
        </w:rPr>
        <w:t xml:space="preserve"> на втором этапе ребёнок начинает активно использовать зрительную ориентировку, расширяя границы воспринимаемого пространства и отдельных участков в нём; </w:t>
      </w:r>
      <w:r w:rsidRPr="00D83F7F">
        <w:rPr>
          <w:rFonts w:ascii="Times New Roman" w:hAnsi="Times New Roman" w:cs="Times New Roman"/>
          <w:sz w:val="28"/>
          <w:szCs w:val="28"/>
        </w:rPr>
        <w:sym w:font="Symbol" w:char="F076"/>
      </w:r>
      <w:r w:rsidRPr="00D83F7F">
        <w:rPr>
          <w:rFonts w:ascii="Times New Roman" w:hAnsi="Times New Roman" w:cs="Times New Roman"/>
          <w:sz w:val="28"/>
          <w:szCs w:val="28"/>
        </w:rPr>
        <w:t xml:space="preserve"> третий этап характеризуется осмыслением удалённых от ребёнка объектов и увеличением количества участков, выделяемых в пространстве; на четвёртом этапе отражение пространства носит уже более целостный характер, когда дети расширяют ориентировку в разных направлениях, местоположение объектов в их взаимосвязи и обусловленности. Если на первом этапе дети воспринимают предметы в пространстве дискретно, как отдалённые друг от друга и не связанные с пространством, то позднее они осознают само пространство в совокупности с объектами, находящимися в нём. Таким образом, только к концу дошкольного возраста (да и то далеко не у всех детей) складывается ориентировка в пространстве, независимая от собственной позиции, умение менять точки отсчета. Такая ориентировка может быть, однако, сравнительно легко сформирована у детей при помощи обучения, в котором они сами меняют пространственные отношения между предметами, рассматривают их с разных позиций и обозначают словесно. «Величина» Большое значение в развитии математических представлений имеет умение детей сравнивать предметы по величине. На математических занятиях, на прогулке, в свободной деятельности обучение проходит в форме игры, где ребенок учится сравнению непринужденно и постепенно. Как научить и закрепить полученные знания? Давайте посмотрим, что ребенок должен уметь на каждом возрастном этапе. 2-3 года. Дети учатся сравнивать два предмета по размеру: большой - маленький. Обычно взрослый просит ребенка принести или показать маленький мяч, большое ведерко и т.д. Позже, просим повторить: маленький мяч, большой мяч, утрируя выделенные слова. 3-4 года. Дети сравнивают два предмета по длине, ширине, высоте. На этом этапе от малыша требуем отображать сравнение в речи: длинный – короткий, широкий – узкий, высокий – низкий. При </w:t>
      </w:r>
      <w:r w:rsidRPr="00D83F7F">
        <w:rPr>
          <w:rFonts w:ascii="Times New Roman" w:hAnsi="Times New Roman" w:cs="Times New Roman"/>
          <w:sz w:val="28"/>
          <w:szCs w:val="28"/>
        </w:rPr>
        <w:lastRenderedPageBreak/>
        <w:t xml:space="preserve">сравнении некоторых предметов дети накладывают один на другой, или прикладывают их рядом, для того, чтобы убедиться в правильности ответа. Например, просим ребенка сравнить два шарфа. Ребенок располагает их рядом и говорит – этот шарф длинный, а этот – короткий. Сравнивая деревья по размеру, ребенок отвечает – это дерево высокое, а это – низкое. 4-5 лет. Ребенок уже умеет различать предметы, отображать увиденное словами, теперь усложняем его умения и знания: учим сравнивать по тем же параметрам, но уже большее количество предметов: 3-4. Требуем речевых пояснений: этот дом высокий, этот – ниже, этот – еще ниже… К известным параметрам добавляет толщину. Сравниваем палочки, деревья, карандаши. Здесь же обучаем детей сравнивать предметы по двум признакам: красный шарф длиннее, чем синий. Зеленый дом высокий, красный – ниже, белый – еще ниже… 5-6 лет. Дети учатся сравнивать большее количество предметов (5-10шт), отображая в речи фразами: самая высокая, ниже, еще ниже… самая низкая; самый широкий, уже, еще уже… самый узкий. 6-7 лет. Дети учатся самостоятельно сравнивать предметы и пользоваться математическими терминами. Учим детей делить предметы на 2-8 частей. Сначала обучаем делить плоскостные предметы прямоугольной, квадратной и круглой формы (лист бумаги, фантик, плитка шоколада, бумажная тарелка). Позже переходим к делению объемных предметов (яблоко, пирог). Дети учатся делить и измерять длину предметов с помощью условной мерки. Вспомните мультфильм «38 попугаев», там персонажи измеряли удава, и у каждого была своя мерка. Процесс увлекательный, развивает не только умение правильно откладывать мерку, но и логически мыслить. Дополнительно учим детей измерять объем жидких и сыпучих материалов. Это может быть вода, молоко, сок, речной и сахарный песок. Принцип измерения тот же: считаем, сколько стаканчиков воды (песка) помещается в большие по размеру сосуды (вазы, банки). Просим детей порассуждать, развивая у них логику и доказательную речь. «Цвет» </w:t>
      </w:r>
      <w:proofErr w:type="gramStart"/>
      <w:r w:rsidRPr="00D83F7F">
        <w:rPr>
          <w:rFonts w:ascii="Times New Roman" w:hAnsi="Times New Roman" w:cs="Times New Roman"/>
          <w:sz w:val="28"/>
          <w:szCs w:val="28"/>
        </w:rPr>
        <w:t>Научить</w:t>
      </w:r>
      <w:proofErr w:type="gramEnd"/>
      <w:r w:rsidRPr="00D83F7F">
        <w:rPr>
          <w:rFonts w:ascii="Times New Roman" w:hAnsi="Times New Roman" w:cs="Times New Roman"/>
          <w:sz w:val="28"/>
          <w:szCs w:val="28"/>
        </w:rPr>
        <w:t xml:space="preserve"> ребенка узнавать цвета может помочь интересная игра, приготовьте разноцветные кубики с ребром около 3 см, чтобы малышу было легко брать их рукой. Расчистите на полу или на столе просторный участок. Поверхность, выбранная для занятий, должна быть однотонной, неяркой. Возьмите кубики двух контрастных цветов – например, несколько синих и несколько желтых. Покажите крохе по одному кубику и назовите их цвета. «Это – синий кубик, мы кладем его сюда. А это желтый кубик, мы кладем его сюда». Четко артикулируйте, не будьте многословны, выделяйте интонацией название цвета. Возьмите третий кубик: «это синий кубик, мы кладем его на синий». То же самое проделайте с четвертым: «это желтый кубик, мы кладем его на желтый». После того как вы на глазах у ребенка выстроите 2 небольшие башенки из 3-4 кубиков, протяните ему следующий кубик и спросите: «куда мы его положим?». Рано или поздно малыш уловит принцип и начнет различать два цвета, безошибочно добавляя кубик в соответствующую башенку. После этого вводите третий цвет – красный, и стройте вместе уже 3 разноцветные башни. Затем четвертый цвет – зеленый. Учтите, что начинать обучение с синего и зеленого цвета нельзя, так как они похожи. По этой же причине не рекомендуется вводить их в занятия один за другим. После того как вы с ребенком выучите четыре основных цвета – красный, желтый, синий и зеленый – можно постепенно знакомить ребенка с более сложными цветами: оранжевым, </w:t>
      </w:r>
      <w:r w:rsidRPr="00D83F7F">
        <w:rPr>
          <w:rFonts w:ascii="Times New Roman" w:hAnsi="Times New Roman" w:cs="Times New Roman"/>
          <w:sz w:val="28"/>
          <w:szCs w:val="28"/>
        </w:rPr>
        <w:lastRenderedPageBreak/>
        <w:t xml:space="preserve">коричневым, фиолетовым. Названия цветов запоминать сложнее. Главное сейчас – научиться различать их на практике в играх и совместных занятиях. В разговорах с малышом, акцентируйте его внимание на каких-либо предметах и говорите: «это – шарф, он красный». Повторяйте это много раз, тогда ребенку легче будет запомнить цвет. То же самое с другими предметами – игрушками, фруктами, одеждой. «Как научить ребенка считать?» Как научить ребенка считать? Азы обучения счету ребенок осваивает в раннем дошкольном возрасте. Первые понятия чисел познаются крохой в период 1,5-2,5 лет в процессе игры. Нередко это бессознательный процесс, и малыш может сносно считать до 5, просто запомнив порядок произношения цифр. После 3-х лет настает пора развития навыка количественного счета, и здесь задача родителей – не упустить момент и заинтересовать ребенка основами математики. Учимся считать – первые шаги в обучении Излишне усердствовать не стоит, чтобы не отбить у “ученика” желание познакомится со счетом. Достигнуть быстрых результатов не удастся, для усвоения даже простейшего порядкового счета потребуется как минимум неделя ежедневных занятий. Постепенно формируя навык в игровой форме, вы и не заметите, как ваш малыш научится самостоятельно считать. Счет в играх и повседневной жизни поможет без лишних усилий запомнить правильную последовательность. 10-15 минут в день целенаправленно уделяйте время такому мини-занятию. Посчитайте, сколько у ребенка машинок, кубиков, сколько колец на пирамидке. Очень эффективный способ – поднимаясь по лестнице, вслух считать ступеньки. Таким образом за месяц можно научить ребенка считать до 10. Очень важно, чтобы ребенок понимал количественные числительные. Покажите ему две картинки, на одной, к примеру, зайчики, на другой – медведи. И там, и там их по пять, хотя медведи больше зайчиков по размеру, но количество от этого не меняется. Ребенок должен знать, что все в мире можно сосчитать, и муравьев, и слонов, так к нему твердо придет понятие цифры “2”, “5” и т. д. Для обучения счету выберите одну, наиболее понятную и комфортную для вас с ребенком методику. Разные способы знакомства со счетом могут даже самого смышленого малыша сбить с толку. В каком возрасте появляется навык счёта чисел? Прежде чем браться всерьёз за изучение первых приемов счёта, необходимо знать, в каком возрасте ребенок будет готов к занятиям и сможет оптимально воспринимать новую для него информацию в такой непростой дисциплине. – До 3 лет. Психологи и педагоги раннего развития утверждают, что мозг двухлетнего ребенка уже способен запоминать счёт. В 2-3 года малыш осознает элементарный порядковый счёт, который подразумевает показывание пальчиком на предметы и счет их по порядку – одно яблоко, два яблоки и т. п. – 3-4 года. По достижению трех лет ребенок уже осознанно подходит к процессу счёта. Он может посчитать, сколько конфет необходимо для всех членов семьи, отнимать лишнее, складывать малые группы предметов. – 4-5 лет. В 4 года малыш уже на наглядных материалах может выполнять несложные приемы счёта. Ближе к 5 годам можно учить ребенка считать в уме. Пятилеткам уже, как правило, не интересно считать в пределах 10. Настало самое время научить ребенка считать до 20. Мозг подросшего чада уже способен осмысливать абстрактные понятия. Счёт в уме под силу освоить дошкольнику, и проще познакомиться с ним сейчас, чем в начальной школе. – 5-7 лет. В этом возрасте ребенок уже в силах начать учить понятия десяток. </w:t>
      </w:r>
      <w:r w:rsidRPr="00D83F7F">
        <w:rPr>
          <w:rFonts w:ascii="Times New Roman" w:hAnsi="Times New Roman" w:cs="Times New Roman"/>
          <w:sz w:val="28"/>
          <w:szCs w:val="28"/>
        </w:rPr>
        <w:lastRenderedPageBreak/>
        <w:t>Как только ваш будущий ученик поймет, где нужно прибавлять “</w:t>
      </w:r>
      <w:proofErr w:type="spellStart"/>
      <w:r w:rsidRPr="00D83F7F">
        <w:rPr>
          <w:rFonts w:ascii="Times New Roman" w:hAnsi="Times New Roman" w:cs="Times New Roman"/>
          <w:sz w:val="28"/>
          <w:szCs w:val="28"/>
        </w:rPr>
        <w:t>цать</w:t>
      </w:r>
      <w:proofErr w:type="spellEnd"/>
      <w:r w:rsidRPr="00D83F7F">
        <w:rPr>
          <w:rFonts w:ascii="Times New Roman" w:hAnsi="Times New Roman" w:cs="Times New Roman"/>
          <w:sz w:val="28"/>
          <w:szCs w:val="28"/>
        </w:rPr>
        <w:t>”, то очень быстро он освоит дальнейший счёт. Не за горами 1 класс. До школы желательно научить ребенка считать до 100, чтобы ему было легче усваивать математический материал. Более того, в возрасте 7 лет ребенок уже будет совершать мелкие покупки и вместе со счетом нужно научить считать деньги, чтобы первоклассник знал, сколько ему после покупки мороженого положено сдачи. Упражнения для быстрого запоминания счёта Математика – неотъемлемая часть нашей жизни. Поэтому не стоит откладывать обучение ребенка числам “на потом”, ведь чем раньше он освоит примеры, тем проще ему будет что-то при необходимости сосчитать. На помощь родителям придут упражнения, которые на практике приносят хорошие результаты по осваиванию малышами счёта. Упражнение 1. Самый простой способ освоить первые десять цифр – это счёт на пальцах. Проще некуда, да и готовиться к такому занятию специально не нужно, “материал” всегда под рукой. Перед тем, как позвать ребенка на завтрак, пусть мама покажет сжатый кулачок, из которого будет весело, по одному, поднимать вверх пальцы. Сосчитайте вслух до пяти, и приступайте ко второй ладони. Сначала пусть цифры называет мама. Через неделю мама будет лишь поднимать палец, а ребенок сам назовет цифру. Простое занятие, которое отнимет меньше минуты и поможет малышу освоить десятичный счет. Так же хороши в работе с пальцами забавные считалки. “Сколько пальчиков у нас? Посчитаем – Это — раз! Загибаем – Это — два! Продолжаем – Три, четыре! Где же пятый! Вот — смотри же! Продолжаем на другой – Вот шестой! Седьмой! Восьмой! Предпоследний – ой-ой-ой! Да, девятый — он такой! Сколько пальчиков всего? Ровно десять? О-го-го!” Упражнение 2. Учимся подсчитывать количество предметов. Дайте ребенку задачу – найти в корзине с игрушками два желтых предмета, три зеленых, один красный и синий. Можно изобразить их на рисунке, в качестве подсказки или для облегчения подсчитывания игрушек. Так помимо счёта закрепляются понятия цветов. Еще один вариант данного упражнения. С использованием цветной бумаги или принтера подготовить кружки разных цветов и количества. Смешайте разноцветные кружки и попросите ребенка рассортировать их – зеленые отдельно, желтые и красные отдельно. Пусть малыш покажет, кружков какого цвета больше, зеленых (к примеру, их 5) или желтых (к примеру, 3). Теперь пусть сложит по 2 кружка разного цвета рядом. А что будет, если прибавить к каждому ряду +1? Сколько получится? Сосчитай. Упражнение 3. Занятия в действии помогают играючи запомнить последовательность счёта. Хорошим примером игры в действии служит игра в мяч. Ребенок и родитель стоят друг напротив друга, и родитель бросает ребенку мяч – “раз”! Ребенок возвращает мяч – “два”! И таким образом, передавая друг другу мяч, нужно довести счет до 10. Затем, остановившись на “десять”, начинайте обратный отчет – “9, 8, 7, 6…” Это простой способ научить ребенка считать обратно. Вместо мяча подойдет конструктор – строим башню и ведем счёт, затем разбираем и считаем в обратном порядке.</w:t>
      </w:r>
    </w:p>
    <w:p w:rsidR="008958A0" w:rsidRDefault="008958A0">
      <w:pPr>
        <w:rPr>
          <w:rFonts w:ascii="Times New Roman" w:hAnsi="Times New Roman" w:cs="Times New Roman"/>
          <w:sz w:val="28"/>
          <w:szCs w:val="28"/>
        </w:rPr>
      </w:pPr>
    </w:p>
    <w:p w:rsidR="008958A0" w:rsidRDefault="008958A0">
      <w:pPr>
        <w:rPr>
          <w:rFonts w:ascii="Times New Roman" w:hAnsi="Times New Roman" w:cs="Times New Roman"/>
          <w:sz w:val="28"/>
          <w:szCs w:val="28"/>
        </w:rPr>
      </w:pPr>
    </w:p>
    <w:p w:rsidR="008958A0" w:rsidRDefault="008958A0">
      <w:pPr>
        <w:rPr>
          <w:rFonts w:ascii="Times New Roman" w:hAnsi="Times New Roman" w:cs="Times New Roman"/>
          <w:sz w:val="28"/>
          <w:szCs w:val="28"/>
        </w:rPr>
      </w:pPr>
    </w:p>
    <w:p w:rsidR="008958A0" w:rsidRDefault="008958A0">
      <w:pPr>
        <w:rPr>
          <w:rFonts w:ascii="Times New Roman" w:hAnsi="Times New Roman" w:cs="Times New Roman"/>
          <w:sz w:val="28"/>
          <w:szCs w:val="28"/>
        </w:rPr>
      </w:pP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Дидактические игры для детей 2-3 лет</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Формирование элементарных математических представлений</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b/>
          <w:bCs/>
          <w:sz w:val="28"/>
          <w:szCs w:val="28"/>
        </w:rPr>
        <w:t>Игра «Овощной магазин»</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Дидактическая задача.</w:t>
      </w:r>
      <w:r w:rsidRPr="008958A0">
        <w:rPr>
          <w:rFonts w:ascii="Times New Roman" w:hAnsi="Times New Roman" w:cs="Times New Roman"/>
          <w:sz w:val="28"/>
          <w:szCs w:val="28"/>
        </w:rPr>
        <w:t> Расширять представления о форме и величине; развивать навыки сравнения предметов.</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Игровая задача. </w:t>
      </w:r>
      <w:r w:rsidRPr="008958A0">
        <w:rPr>
          <w:rFonts w:ascii="Times New Roman" w:hAnsi="Times New Roman" w:cs="Times New Roman"/>
          <w:sz w:val="28"/>
          <w:szCs w:val="28"/>
        </w:rPr>
        <w:t>Быть хорошими продавцами, правильно отобрать овощи для покупателей.</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Игровое правило.</w:t>
      </w:r>
      <w:r w:rsidRPr="008958A0">
        <w:rPr>
          <w:rFonts w:ascii="Times New Roman" w:hAnsi="Times New Roman" w:cs="Times New Roman"/>
          <w:sz w:val="28"/>
          <w:szCs w:val="28"/>
        </w:rPr>
        <w:t> Не ошибаться при сортировке товара, не сердить директора ежика.</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Ход игры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Воспитатель приглашает детей в новый овощной магазин. На прилавке много товара: свекла, картошка, морковь, помидоры. Предлагает детям поработать в магазине продавцами. Директор магазина ежик приглашает продавцов и дает им задание: разложить товар по корзинам так, чтобы покупатели могли быстро его купить: отобрать в корзины овощи круглой формы. Если дети ошибаются, ежик сердито фыркает.</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Вариант игры. Можно предложить детям развозить овощи с овощной базы на машинах по детским садам, магазинам (отбирать овощи только красного цвета; упаковывать овощи большей и меньшей величины).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b/>
          <w:bCs/>
          <w:sz w:val="28"/>
          <w:szCs w:val="28"/>
        </w:rPr>
        <w:t>Игра «Строим дом»</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Дидактическая задача.</w:t>
      </w:r>
      <w:r w:rsidRPr="008958A0">
        <w:rPr>
          <w:rFonts w:ascii="Times New Roman" w:hAnsi="Times New Roman" w:cs="Times New Roman"/>
          <w:sz w:val="28"/>
          <w:szCs w:val="28"/>
        </w:rPr>
        <w:t> Развивать представления детей о форме; учить соотносить количество (один — много).</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Игровая задача</w:t>
      </w:r>
      <w:r w:rsidRPr="008958A0">
        <w:rPr>
          <w:rFonts w:ascii="Times New Roman" w:hAnsi="Times New Roman" w:cs="Times New Roman"/>
          <w:sz w:val="28"/>
          <w:szCs w:val="28"/>
        </w:rPr>
        <w:t>. Построить домики для собачки и кошки.</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Игровое правило</w:t>
      </w:r>
      <w:r w:rsidRPr="008958A0">
        <w:rPr>
          <w:rFonts w:ascii="Times New Roman" w:hAnsi="Times New Roman" w:cs="Times New Roman"/>
          <w:sz w:val="28"/>
          <w:szCs w:val="28"/>
        </w:rPr>
        <w:t>. Выбрать строительный материал, который понравится собачке и кошке.</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Ход игры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Воспитатель приносит в группу собачку и кошку (игрушки), </w:t>
      </w:r>
      <w:proofErr w:type="gramStart"/>
      <w:r w:rsidRPr="008958A0">
        <w:rPr>
          <w:rFonts w:ascii="Times New Roman" w:hAnsi="Times New Roman" w:cs="Times New Roman"/>
          <w:sz w:val="28"/>
          <w:szCs w:val="28"/>
        </w:rPr>
        <w:t>сообщает,  что</w:t>
      </w:r>
      <w:proofErr w:type="gramEnd"/>
      <w:r w:rsidRPr="008958A0">
        <w:rPr>
          <w:rFonts w:ascii="Times New Roman" w:hAnsi="Times New Roman" w:cs="Times New Roman"/>
          <w:sz w:val="28"/>
          <w:szCs w:val="28"/>
        </w:rPr>
        <w:t xml:space="preserve"> эти животные хотят построить домики, и предлагает детям помочь в строительстве: «Собачка хочет домик из кирпичиков, кошка — из кубиков. Надо ехать в магазин строительных материалов. В магазине много товара».</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Дети выбирают нужный материал среди кирпичиков, кубиков и шаров; нагружают товар в машину и везут, потом строят домики: из кирпичиков — собачке, из кубиков — кошке.</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 ходе игры воспитатель спрашивает у детей: «Сколько кубиков в машине</w:t>
      </w:r>
      <w:proofErr w:type="gramStart"/>
      <w:r w:rsidRPr="008958A0">
        <w:rPr>
          <w:rFonts w:ascii="Times New Roman" w:hAnsi="Times New Roman" w:cs="Times New Roman"/>
          <w:sz w:val="28"/>
          <w:szCs w:val="28"/>
        </w:rPr>
        <w:t>?»(</w:t>
      </w:r>
      <w:proofErr w:type="gramEnd"/>
      <w:r w:rsidRPr="008958A0">
        <w:rPr>
          <w:rFonts w:ascii="Times New Roman" w:hAnsi="Times New Roman" w:cs="Times New Roman"/>
          <w:sz w:val="28"/>
          <w:szCs w:val="28"/>
        </w:rPr>
        <w:t>Много.)</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Снова спрашивает, когда кубики выгрузили и остался один кубик: «Сколько теперь стало кубиков?» (Один.)</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lastRenderedPageBreak/>
        <w:t>Дети строят домики самостоятельно. Показывают собачке и кош</w:t>
      </w:r>
      <w:r w:rsidRPr="008958A0">
        <w:rPr>
          <w:rFonts w:ascii="Times New Roman" w:hAnsi="Times New Roman" w:cs="Times New Roman"/>
          <w:sz w:val="28"/>
          <w:szCs w:val="28"/>
        </w:rPr>
        <w:softHyphen/>
        <w:t>ке их домики. Животные радуются и весело пляшут.</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b/>
          <w:bCs/>
          <w:sz w:val="28"/>
          <w:szCs w:val="28"/>
        </w:rPr>
        <w:t>Игра «Разные кружки для зайца и лисы»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Дидактическая задача.</w:t>
      </w:r>
      <w:r w:rsidRPr="008958A0">
        <w:rPr>
          <w:rFonts w:ascii="Times New Roman" w:hAnsi="Times New Roman" w:cs="Times New Roman"/>
          <w:sz w:val="28"/>
          <w:szCs w:val="28"/>
        </w:rPr>
        <w:t> Развивать представления о цвете и форме.</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Игровая задача.</w:t>
      </w:r>
      <w:r w:rsidRPr="008958A0">
        <w:rPr>
          <w:rFonts w:ascii="Times New Roman" w:hAnsi="Times New Roman" w:cs="Times New Roman"/>
          <w:sz w:val="28"/>
          <w:szCs w:val="28"/>
        </w:rPr>
        <w:t> Отобрать коврики для зайца и лисы.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Игровое правило. </w:t>
      </w:r>
      <w:r w:rsidRPr="008958A0">
        <w:rPr>
          <w:rFonts w:ascii="Times New Roman" w:hAnsi="Times New Roman" w:cs="Times New Roman"/>
          <w:sz w:val="28"/>
          <w:szCs w:val="28"/>
        </w:rPr>
        <w:t>Правильно отобрать коврики и погрузить на ма</w:t>
      </w:r>
      <w:r w:rsidRPr="008958A0">
        <w:rPr>
          <w:rFonts w:ascii="Times New Roman" w:hAnsi="Times New Roman" w:cs="Times New Roman"/>
          <w:sz w:val="28"/>
          <w:szCs w:val="28"/>
        </w:rPr>
        <w:softHyphen/>
        <w:t>шины соответствующих цветов.</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Ход игры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Воспитатель приносит два домика и говорит детям, что один домик для лисы, другой — для зайца. Звери делают в домиках ремонт, купили мебель, а на пол решили постелить новые коврики. Предлагает детям помочь зверятам выбрать коврики — лиса и заяц любят коврики, похо</w:t>
      </w:r>
      <w:r w:rsidRPr="008958A0">
        <w:rPr>
          <w:rFonts w:ascii="Times New Roman" w:hAnsi="Times New Roman" w:cs="Times New Roman"/>
          <w:sz w:val="28"/>
          <w:szCs w:val="28"/>
        </w:rPr>
        <w:softHyphen/>
        <w:t>жие на кружки. Воспитатель показывает коврики: зеленые и красные (пластины из строительного набора или листочки цветной бумаги). Ли</w:t>
      </w:r>
      <w:r w:rsidRPr="008958A0">
        <w:rPr>
          <w:rFonts w:ascii="Times New Roman" w:hAnsi="Times New Roman" w:cs="Times New Roman"/>
          <w:sz w:val="28"/>
          <w:szCs w:val="28"/>
        </w:rPr>
        <w:softHyphen/>
        <w:t>сичке сразу понравились коврики красного цвета, зайцу — зеленого. Де</w:t>
      </w:r>
      <w:r w:rsidRPr="008958A0">
        <w:rPr>
          <w:rFonts w:ascii="Times New Roman" w:hAnsi="Times New Roman" w:cs="Times New Roman"/>
          <w:sz w:val="28"/>
          <w:szCs w:val="28"/>
        </w:rPr>
        <w:softHyphen/>
        <w:t>ти должны отобрать коврики и погрузить их для лисички — на красную машину, для зайки — на зеленую.</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Вариант игры. Предложить детям отобрать коврики большие и маленькие одного цвета; разных цветов.</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b/>
          <w:bCs/>
          <w:sz w:val="28"/>
          <w:szCs w:val="28"/>
        </w:rPr>
        <w:t>Игра «Большие и маленькие мячики»</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Дидактическая задача.</w:t>
      </w:r>
      <w:r w:rsidRPr="008958A0">
        <w:rPr>
          <w:rFonts w:ascii="Times New Roman" w:hAnsi="Times New Roman" w:cs="Times New Roman"/>
          <w:sz w:val="28"/>
          <w:szCs w:val="28"/>
        </w:rPr>
        <w:t> Учить различать цвет и величину (большой — маленький); развивать чувство ритма; ритмично проговаривать слова.</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Игровая задача.</w:t>
      </w:r>
      <w:r w:rsidRPr="008958A0">
        <w:rPr>
          <w:rFonts w:ascii="Times New Roman" w:hAnsi="Times New Roman" w:cs="Times New Roman"/>
          <w:sz w:val="28"/>
          <w:szCs w:val="28"/>
        </w:rPr>
        <w:t> Подобрать мячики для кукол.</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Игровое правило.</w:t>
      </w:r>
      <w:r w:rsidRPr="008958A0">
        <w:rPr>
          <w:rFonts w:ascii="Times New Roman" w:hAnsi="Times New Roman" w:cs="Times New Roman"/>
          <w:sz w:val="28"/>
          <w:szCs w:val="28"/>
        </w:rPr>
        <w:t> Правильно подобрать мячи по цвету и величине.</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u w:val="single"/>
        </w:rPr>
        <w:t>Ход игры</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Воспитатель дает детям рассмотреть мячики разных цветов (синие, зеленые, красные, желтые) и разной величины (большие и маленькие). Показывает, как они подпрыгивают, и ритмично приговаривает:</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Прыг да прыг,</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Все прыг да прыг,</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Спать наш мячик</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Не привык.</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Воспитатель выносит две куклы — большую и маленькую — и говорит: «Большая кукла Оля ищет для себя мячик. Маленькая кукла Ира то</w:t>
      </w:r>
      <w:r w:rsidRPr="008958A0">
        <w:rPr>
          <w:rFonts w:ascii="Times New Roman" w:hAnsi="Times New Roman" w:cs="Times New Roman"/>
          <w:sz w:val="28"/>
          <w:szCs w:val="28"/>
        </w:rPr>
        <w:softHyphen/>
        <w:t>же хочет поиграть с мячом». Предлагает детям подобрать куклам мя</w:t>
      </w:r>
      <w:r w:rsidRPr="008958A0">
        <w:rPr>
          <w:rFonts w:ascii="Times New Roman" w:hAnsi="Times New Roman" w:cs="Times New Roman"/>
          <w:sz w:val="28"/>
          <w:szCs w:val="28"/>
        </w:rPr>
        <w:softHyphen/>
        <w:t xml:space="preserve">чи. Дети отбирают мячи нужной величины (большой кукле — большой мяч, маленькой кукле — маленький мяч). Кукла Оля </w:t>
      </w:r>
      <w:r w:rsidRPr="008958A0">
        <w:rPr>
          <w:rFonts w:ascii="Times New Roman" w:hAnsi="Times New Roman" w:cs="Times New Roman"/>
          <w:sz w:val="28"/>
          <w:szCs w:val="28"/>
        </w:rPr>
        <w:lastRenderedPageBreak/>
        <w:t>капризничает: ей нужен мяч желтого цвета, такой, как ее юбочка. Кукла Ира тоже сер</w:t>
      </w:r>
      <w:r w:rsidRPr="008958A0">
        <w:rPr>
          <w:rFonts w:ascii="Times New Roman" w:hAnsi="Times New Roman" w:cs="Times New Roman"/>
          <w:sz w:val="28"/>
          <w:szCs w:val="28"/>
        </w:rPr>
        <w:softHyphen/>
        <w:t>дится: ей нужен мяч красного цвета, такой, как ее бантик. Воспита</w:t>
      </w:r>
      <w:r w:rsidRPr="008958A0">
        <w:rPr>
          <w:rFonts w:ascii="Times New Roman" w:hAnsi="Times New Roman" w:cs="Times New Roman"/>
          <w:sz w:val="28"/>
          <w:szCs w:val="28"/>
        </w:rPr>
        <w:softHyphen/>
        <w:t>тель предлагает ребятам успокоить кукол: подобрать им нужные мячи.</w:t>
      </w:r>
    </w:p>
    <w:p w:rsidR="008958A0" w:rsidRPr="008958A0" w:rsidRDefault="008958A0" w:rsidP="008958A0">
      <w:pPr>
        <w:rPr>
          <w:rFonts w:ascii="Times New Roman" w:hAnsi="Times New Roman" w:cs="Times New Roman"/>
          <w:sz w:val="28"/>
          <w:szCs w:val="28"/>
        </w:rPr>
      </w:pPr>
      <w:r w:rsidRPr="008958A0">
        <w:rPr>
          <w:rFonts w:ascii="Times New Roman" w:hAnsi="Times New Roman" w:cs="Times New Roman"/>
          <w:sz w:val="28"/>
          <w:szCs w:val="28"/>
        </w:rPr>
        <w:t> </w:t>
      </w:r>
    </w:p>
    <w:p w:rsidR="008958A0" w:rsidRDefault="008958A0">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Default="007C7B6E">
      <w:pPr>
        <w:rPr>
          <w:rFonts w:ascii="Times New Roman" w:hAnsi="Times New Roman" w:cs="Times New Roman"/>
          <w:sz w:val="28"/>
          <w:szCs w:val="28"/>
        </w:rPr>
      </w:pPr>
    </w:p>
    <w:p w:rsidR="007C7B6E" w:rsidRPr="007C7B6E" w:rsidRDefault="007C7B6E" w:rsidP="007C7B6E">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7C7B6E">
        <w:rPr>
          <w:rFonts w:ascii="Arial" w:eastAsia="Times New Roman" w:hAnsi="Arial" w:cs="Arial"/>
          <w:color w:val="333333"/>
          <w:kern w:val="36"/>
          <w:sz w:val="48"/>
          <w:szCs w:val="48"/>
          <w:lang w:eastAsia="ru-RU"/>
        </w:rPr>
        <w:lastRenderedPageBreak/>
        <w:t xml:space="preserve">Связь ФЭМП с </w:t>
      </w:r>
      <w:proofErr w:type="gramStart"/>
      <w:r w:rsidRPr="007C7B6E">
        <w:rPr>
          <w:rFonts w:ascii="Arial" w:eastAsia="Times New Roman" w:hAnsi="Arial" w:cs="Arial"/>
          <w:color w:val="333333"/>
          <w:kern w:val="36"/>
          <w:sz w:val="48"/>
          <w:szCs w:val="48"/>
          <w:lang w:eastAsia="ru-RU"/>
        </w:rPr>
        <w:t>ИЗО деятельностью</w:t>
      </w:r>
      <w:proofErr w:type="gramEnd"/>
      <w:r w:rsidRPr="007C7B6E">
        <w:rPr>
          <w:rFonts w:ascii="Arial" w:eastAsia="Times New Roman" w:hAnsi="Arial" w:cs="Arial"/>
          <w:color w:val="333333"/>
          <w:kern w:val="36"/>
          <w:sz w:val="48"/>
          <w:szCs w:val="48"/>
          <w:lang w:eastAsia="ru-RU"/>
        </w:rPr>
        <w:t xml:space="preserve"> у детей младшего дошкольного возраста с помощью средств нетрадиционных техник рисования</w:t>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r w:rsidRPr="007C7B6E">
        <w:rPr>
          <w:rFonts w:ascii="Arial" w:eastAsia="Times New Roman" w:hAnsi="Arial" w:cs="Arial"/>
          <w:noProof/>
          <w:color w:val="111111"/>
          <w:sz w:val="27"/>
          <w:szCs w:val="27"/>
          <w:lang w:eastAsia="ru-RU"/>
        </w:rPr>
        <w:drawing>
          <wp:inline distT="0" distB="0" distL="0" distR="0" wp14:anchorId="6DF8DFC5" wp14:editId="7728A40E">
            <wp:extent cx="1889760" cy="2301240"/>
            <wp:effectExtent l="0" t="0" r="0" b="3810"/>
            <wp:docPr id="5" name="Рисунок 5" descr="https://www.maam.ru/images/users/avatars/f250c2fb293c8f325bb079b78861b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images/users/avatars/f250c2fb293c8f325bb079b78861b2d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2301240"/>
                    </a:xfrm>
                    <a:prstGeom prst="rect">
                      <a:avLst/>
                    </a:prstGeom>
                    <a:noFill/>
                    <a:ln>
                      <a:noFill/>
                    </a:ln>
                  </pic:spPr>
                </pic:pic>
              </a:graphicData>
            </a:graphic>
          </wp:inline>
        </w:drawing>
      </w:r>
      <w:r w:rsidRPr="007C7B6E">
        <w:rPr>
          <w:rFonts w:ascii="Arial" w:eastAsia="Times New Roman" w:hAnsi="Arial" w:cs="Arial"/>
          <w:b/>
          <w:bCs/>
          <w:color w:val="111111"/>
          <w:sz w:val="27"/>
          <w:szCs w:val="27"/>
          <w:bdr w:val="none" w:sz="0" w:space="0" w:color="auto" w:frame="1"/>
          <w:lang w:eastAsia="ru-RU"/>
        </w:rPr>
        <w:t xml:space="preserve">Анастасия </w:t>
      </w:r>
      <w:proofErr w:type="spellStart"/>
      <w:r w:rsidRPr="007C7B6E">
        <w:rPr>
          <w:rFonts w:ascii="Arial" w:eastAsia="Times New Roman" w:hAnsi="Arial" w:cs="Arial"/>
          <w:b/>
          <w:bCs/>
          <w:color w:val="111111"/>
          <w:sz w:val="27"/>
          <w:szCs w:val="27"/>
          <w:bdr w:val="none" w:sz="0" w:space="0" w:color="auto" w:frame="1"/>
          <w:lang w:eastAsia="ru-RU"/>
        </w:rPr>
        <w:t>Заброцкая</w:t>
      </w:r>
      <w:proofErr w:type="spellEnd"/>
      <w:r w:rsidRPr="007C7B6E">
        <w:rPr>
          <w:rFonts w:ascii="Arial" w:eastAsia="Times New Roman" w:hAnsi="Arial" w:cs="Arial"/>
          <w:color w:val="111111"/>
          <w:sz w:val="27"/>
          <w:szCs w:val="27"/>
          <w:lang w:eastAsia="ru-RU"/>
        </w:rPr>
        <w:br/>
        <w:t xml:space="preserve">Связь ФЭМП с </w:t>
      </w:r>
      <w:proofErr w:type="gramStart"/>
      <w:r w:rsidRPr="007C7B6E">
        <w:rPr>
          <w:rFonts w:ascii="Arial" w:eastAsia="Times New Roman" w:hAnsi="Arial" w:cs="Arial"/>
          <w:color w:val="111111"/>
          <w:sz w:val="27"/>
          <w:szCs w:val="27"/>
          <w:lang w:eastAsia="ru-RU"/>
        </w:rPr>
        <w:t>ИЗО деятельностью</w:t>
      </w:r>
      <w:proofErr w:type="gramEnd"/>
      <w:r w:rsidRPr="007C7B6E">
        <w:rPr>
          <w:rFonts w:ascii="Arial" w:eastAsia="Times New Roman" w:hAnsi="Arial" w:cs="Arial"/>
          <w:color w:val="111111"/>
          <w:sz w:val="27"/>
          <w:szCs w:val="27"/>
          <w:lang w:eastAsia="ru-RU"/>
        </w:rPr>
        <w:t xml:space="preserve"> у детей младшего дошкольного возраста с помощью средств нетрадиционных техник рисования</w:t>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r w:rsidRPr="007C7B6E">
        <w:rPr>
          <w:rFonts w:ascii="Arial" w:eastAsia="Times New Roman" w:hAnsi="Arial" w:cs="Arial"/>
          <w:b/>
          <w:bCs/>
          <w:color w:val="111111"/>
          <w:sz w:val="27"/>
          <w:szCs w:val="27"/>
          <w:bdr w:val="none" w:sz="0" w:space="0" w:color="auto" w:frame="1"/>
          <w:lang w:eastAsia="ru-RU"/>
        </w:rPr>
        <w:t>Дошкольный возраст</w:t>
      </w:r>
      <w:r w:rsidRPr="007C7B6E">
        <w:rPr>
          <w:rFonts w:ascii="Arial" w:eastAsia="Times New Roman" w:hAnsi="Arial" w:cs="Arial"/>
          <w:color w:val="111111"/>
          <w:sz w:val="27"/>
          <w:szCs w:val="27"/>
          <w:lang w:eastAsia="ru-RU"/>
        </w:rPr>
        <w:t> -важнейший этап развития и воспитания личности. Математическое развитие </w:t>
      </w:r>
      <w:r w:rsidRPr="007C7B6E">
        <w:rPr>
          <w:rFonts w:ascii="Arial" w:eastAsia="Times New Roman" w:hAnsi="Arial" w:cs="Arial"/>
          <w:b/>
          <w:bCs/>
          <w:color w:val="111111"/>
          <w:sz w:val="27"/>
          <w:szCs w:val="27"/>
          <w:bdr w:val="none" w:sz="0" w:space="0" w:color="auto" w:frame="1"/>
          <w:lang w:eastAsia="ru-RU"/>
        </w:rPr>
        <w:t>дошкольника-это</w:t>
      </w:r>
      <w:r w:rsidRPr="007C7B6E">
        <w:rPr>
          <w:rFonts w:ascii="Arial" w:eastAsia="Times New Roman" w:hAnsi="Arial" w:cs="Arial"/>
          <w:color w:val="111111"/>
          <w:sz w:val="27"/>
          <w:szCs w:val="27"/>
          <w:lang w:eastAsia="ru-RU"/>
        </w:rPr>
        <w:t xml:space="preserve"> развитие способности нестандартного </w:t>
      </w:r>
      <w:proofErr w:type="spellStart"/>
      <w:proofErr w:type="gramStart"/>
      <w:r w:rsidRPr="007C7B6E">
        <w:rPr>
          <w:rFonts w:ascii="Arial" w:eastAsia="Times New Roman" w:hAnsi="Arial" w:cs="Arial"/>
          <w:color w:val="111111"/>
          <w:sz w:val="27"/>
          <w:szCs w:val="27"/>
          <w:lang w:eastAsia="ru-RU"/>
        </w:rPr>
        <w:t>мышления,формирование</w:t>
      </w:r>
      <w:proofErr w:type="spellEnd"/>
      <w:proofErr w:type="gramEnd"/>
      <w:r w:rsidRPr="007C7B6E">
        <w:rPr>
          <w:rFonts w:ascii="Arial" w:eastAsia="Times New Roman" w:hAnsi="Arial" w:cs="Arial"/>
          <w:color w:val="111111"/>
          <w:sz w:val="27"/>
          <w:szCs w:val="27"/>
          <w:lang w:eastAsia="ru-RU"/>
        </w:rPr>
        <w:t xml:space="preserve"> первичных представлений об объектах окружающего </w:t>
      </w:r>
      <w:proofErr w:type="spellStart"/>
      <w:r w:rsidRPr="007C7B6E">
        <w:rPr>
          <w:rFonts w:ascii="Arial" w:eastAsia="Times New Roman" w:hAnsi="Arial" w:cs="Arial"/>
          <w:color w:val="111111"/>
          <w:sz w:val="27"/>
          <w:szCs w:val="27"/>
          <w:lang w:eastAsia="ru-RU"/>
        </w:rPr>
        <w:t>мира,о</w:t>
      </w:r>
      <w:proofErr w:type="spellEnd"/>
      <w:r w:rsidRPr="007C7B6E">
        <w:rPr>
          <w:rFonts w:ascii="Arial" w:eastAsia="Times New Roman" w:hAnsi="Arial" w:cs="Arial"/>
          <w:color w:val="111111"/>
          <w:sz w:val="27"/>
          <w:szCs w:val="27"/>
          <w:lang w:eastAsia="ru-RU"/>
        </w:rPr>
        <w:t xml:space="preserve"> свойствах и отношениях объектов </w:t>
      </w:r>
      <w:r w:rsidRPr="007C7B6E">
        <w:rPr>
          <w:rFonts w:ascii="Arial" w:eastAsia="Times New Roman" w:hAnsi="Arial" w:cs="Arial"/>
          <w:i/>
          <w:iCs/>
          <w:color w:val="111111"/>
          <w:sz w:val="27"/>
          <w:szCs w:val="27"/>
          <w:bdr w:val="none" w:sz="0" w:space="0" w:color="auto" w:frame="1"/>
          <w:lang w:eastAsia="ru-RU"/>
        </w:rPr>
        <w:t>(</w:t>
      </w:r>
      <w:proofErr w:type="spellStart"/>
      <w:r w:rsidRPr="007C7B6E">
        <w:rPr>
          <w:rFonts w:ascii="Arial" w:eastAsia="Times New Roman" w:hAnsi="Arial" w:cs="Arial"/>
          <w:i/>
          <w:iCs/>
          <w:color w:val="111111"/>
          <w:sz w:val="27"/>
          <w:szCs w:val="27"/>
          <w:bdr w:val="none" w:sz="0" w:space="0" w:color="auto" w:frame="1"/>
          <w:lang w:eastAsia="ru-RU"/>
        </w:rPr>
        <w:t>форме,цвете,размере,количестве,числе,пространстве</w:t>
      </w:r>
      <w:proofErr w:type="spellEnd"/>
      <w:r w:rsidRPr="007C7B6E">
        <w:rPr>
          <w:rFonts w:ascii="Arial" w:eastAsia="Times New Roman" w:hAnsi="Arial" w:cs="Arial"/>
          <w:i/>
          <w:iCs/>
          <w:color w:val="111111"/>
          <w:sz w:val="27"/>
          <w:szCs w:val="27"/>
          <w:bdr w:val="none" w:sz="0" w:space="0" w:color="auto" w:frame="1"/>
          <w:lang w:eastAsia="ru-RU"/>
        </w:rPr>
        <w:t xml:space="preserve"> и времени)</w:t>
      </w:r>
      <w:r w:rsidRPr="007C7B6E">
        <w:rPr>
          <w:rFonts w:ascii="Arial" w:eastAsia="Times New Roman" w:hAnsi="Arial" w:cs="Arial"/>
          <w:color w:val="111111"/>
          <w:sz w:val="27"/>
          <w:szCs w:val="27"/>
          <w:lang w:eastAsia="ru-RU"/>
        </w:rPr>
        <w:t>.</w:t>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r w:rsidRPr="007C7B6E">
        <w:rPr>
          <w:rFonts w:ascii="Arial" w:eastAsia="Times New Roman" w:hAnsi="Arial" w:cs="Arial"/>
          <w:color w:val="111111"/>
          <w:sz w:val="27"/>
          <w:szCs w:val="27"/>
          <w:lang w:eastAsia="ru-RU"/>
        </w:rPr>
        <w:t>Развитие математического мышления </w:t>
      </w:r>
      <w:r w:rsidRPr="007C7B6E">
        <w:rPr>
          <w:rFonts w:ascii="Arial" w:eastAsia="Times New Roman" w:hAnsi="Arial" w:cs="Arial"/>
          <w:b/>
          <w:bCs/>
          <w:color w:val="111111"/>
          <w:sz w:val="27"/>
          <w:szCs w:val="27"/>
          <w:bdr w:val="none" w:sz="0" w:space="0" w:color="auto" w:frame="1"/>
          <w:lang w:eastAsia="ru-RU"/>
        </w:rPr>
        <w:t>дошкольников</w:t>
      </w:r>
      <w:r w:rsidRPr="007C7B6E">
        <w:rPr>
          <w:rFonts w:ascii="Arial" w:eastAsia="Times New Roman" w:hAnsi="Arial" w:cs="Arial"/>
          <w:color w:val="111111"/>
          <w:sz w:val="27"/>
          <w:szCs w:val="27"/>
          <w:lang w:eastAsia="ru-RU"/>
        </w:rPr>
        <w:t xml:space="preserve"> -это умение </w:t>
      </w:r>
      <w:proofErr w:type="spellStart"/>
      <w:proofErr w:type="gramStart"/>
      <w:r w:rsidRPr="007C7B6E">
        <w:rPr>
          <w:rFonts w:ascii="Arial" w:eastAsia="Times New Roman" w:hAnsi="Arial" w:cs="Arial"/>
          <w:color w:val="111111"/>
          <w:sz w:val="27"/>
          <w:szCs w:val="27"/>
          <w:lang w:eastAsia="ru-RU"/>
        </w:rPr>
        <w:t>рассуждать,аргументировать</w:t>
      </w:r>
      <w:proofErr w:type="gramEnd"/>
      <w:r w:rsidRPr="007C7B6E">
        <w:rPr>
          <w:rFonts w:ascii="Arial" w:eastAsia="Times New Roman" w:hAnsi="Arial" w:cs="Arial"/>
          <w:color w:val="111111"/>
          <w:sz w:val="27"/>
          <w:szCs w:val="27"/>
          <w:lang w:eastAsia="ru-RU"/>
        </w:rPr>
        <w:t>,доказывать</w:t>
      </w:r>
      <w:proofErr w:type="spellEnd"/>
      <w:r w:rsidRPr="007C7B6E">
        <w:rPr>
          <w:rFonts w:ascii="Arial" w:eastAsia="Times New Roman" w:hAnsi="Arial" w:cs="Arial"/>
          <w:color w:val="111111"/>
          <w:sz w:val="27"/>
          <w:szCs w:val="27"/>
          <w:lang w:eastAsia="ru-RU"/>
        </w:rPr>
        <w:t xml:space="preserve"> правильность выполненных действий. Осознанное овладение элементами математического знания возможно лишь при наличии у </w:t>
      </w:r>
      <w:r w:rsidRPr="007C7B6E">
        <w:rPr>
          <w:rFonts w:ascii="Arial" w:eastAsia="Times New Roman" w:hAnsi="Arial" w:cs="Arial"/>
          <w:b/>
          <w:bCs/>
          <w:color w:val="111111"/>
          <w:sz w:val="27"/>
          <w:szCs w:val="27"/>
          <w:bdr w:val="none" w:sz="0" w:space="0" w:color="auto" w:frame="1"/>
          <w:lang w:eastAsia="ru-RU"/>
        </w:rPr>
        <w:t>детей</w:t>
      </w:r>
      <w:r w:rsidRPr="007C7B6E">
        <w:rPr>
          <w:rFonts w:ascii="Arial" w:eastAsia="Times New Roman" w:hAnsi="Arial" w:cs="Arial"/>
          <w:color w:val="111111"/>
          <w:sz w:val="27"/>
          <w:szCs w:val="27"/>
          <w:lang w:eastAsia="ru-RU"/>
        </w:rPr>
        <w:t xml:space="preserve"> некоторого чувственного познавательного </w:t>
      </w:r>
      <w:proofErr w:type="spellStart"/>
      <w:proofErr w:type="gramStart"/>
      <w:r w:rsidRPr="007C7B6E">
        <w:rPr>
          <w:rFonts w:ascii="Arial" w:eastAsia="Times New Roman" w:hAnsi="Arial" w:cs="Arial"/>
          <w:color w:val="111111"/>
          <w:sz w:val="27"/>
          <w:szCs w:val="27"/>
          <w:lang w:eastAsia="ru-RU"/>
        </w:rPr>
        <w:t>опыта,приобретение</w:t>
      </w:r>
      <w:proofErr w:type="spellEnd"/>
      <w:proofErr w:type="gramEnd"/>
      <w:r w:rsidRPr="007C7B6E">
        <w:rPr>
          <w:rFonts w:ascii="Arial" w:eastAsia="Times New Roman" w:hAnsi="Arial" w:cs="Arial"/>
          <w:color w:val="111111"/>
          <w:sz w:val="27"/>
          <w:szCs w:val="27"/>
          <w:lang w:eastAsia="ru-RU"/>
        </w:rPr>
        <w:t xml:space="preserve"> которого всегда </w:t>
      </w:r>
      <w:r w:rsidRPr="007C7B6E">
        <w:rPr>
          <w:rFonts w:ascii="Arial" w:eastAsia="Times New Roman" w:hAnsi="Arial" w:cs="Arial"/>
          <w:b/>
          <w:bCs/>
          <w:color w:val="111111"/>
          <w:sz w:val="27"/>
          <w:szCs w:val="27"/>
          <w:bdr w:val="none" w:sz="0" w:space="0" w:color="auto" w:frame="1"/>
          <w:lang w:eastAsia="ru-RU"/>
        </w:rPr>
        <w:t>связанна с непосредственным</w:t>
      </w:r>
      <w:r w:rsidRPr="007C7B6E">
        <w:rPr>
          <w:rFonts w:ascii="Arial" w:eastAsia="Times New Roman" w:hAnsi="Arial" w:cs="Arial"/>
          <w:color w:val="111111"/>
          <w:sz w:val="27"/>
          <w:szCs w:val="27"/>
          <w:lang w:eastAsia="ru-RU"/>
        </w:rPr>
        <w:t> восприятием окружающей действительности. Наиболее эффективное </w:t>
      </w:r>
      <w:r w:rsidRPr="007C7B6E">
        <w:rPr>
          <w:rFonts w:ascii="Arial" w:eastAsia="Times New Roman" w:hAnsi="Arial" w:cs="Arial"/>
          <w:b/>
          <w:bCs/>
          <w:color w:val="111111"/>
          <w:sz w:val="27"/>
          <w:szCs w:val="27"/>
          <w:bdr w:val="none" w:sz="0" w:space="0" w:color="auto" w:frame="1"/>
          <w:lang w:eastAsia="ru-RU"/>
        </w:rPr>
        <w:t>средство</w:t>
      </w:r>
      <w:r w:rsidRPr="007C7B6E">
        <w:rPr>
          <w:rFonts w:ascii="Arial" w:eastAsia="Times New Roman" w:hAnsi="Arial" w:cs="Arial"/>
          <w:color w:val="111111"/>
          <w:sz w:val="27"/>
          <w:szCs w:val="27"/>
          <w:lang w:eastAsia="ru-RU"/>
        </w:rPr>
        <w:t> для этого- изобразительная </w:t>
      </w:r>
      <w:r w:rsidRPr="007C7B6E">
        <w:rPr>
          <w:rFonts w:ascii="Arial" w:eastAsia="Times New Roman" w:hAnsi="Arial" w:cs="Arial"/>
          <w:b/>
          <w:bCs/>
          <w:color w:val="111111"/>
          <w:sz w:val="27"/>
          <w:szCs w:val="27"/>
          <w:bdr w:val="none" w:sz="0" w:space="0" w:color="auto" w:frame="1"/>
          <w:lang w:eastAsia="ru-RU"/>
        </w:rPr>
        <w:t>деятельность</w:t>
      </w:r>
      <w:r w:rsidRPr="007C7B6E">
        <w:rPr>
          <w:rFonts w:ascii="Arial" w:eastAsia="Times New Roman" w:hAnsi="Arial" w:cs="Arial"/>
          <w:color w:val="111111"/>
          <w:sz w:val="27"/>
          <w:szCs w:val="27"/>
          <w:lang w:eastAsia="ru-RU"/>
        </w:rPr>
        <w:t>. В процессе </w:t>
      </w:r>
      <w:proofErr w:type="spellStart"/>
      <w:proofErr w:type="gramStart"/>
      <w:r w:rsidRPr="007C7B6E">
        <w:rPr>
          <w:rFonts w:ascii="Arial" w:eastAsia="Times New Roman" w:hAnsi="Arial" w:cs="Arial"/>
          <w:b/>
          <w:bCs/>
          <w:color w:val="111111"/>
          <w:sz w:val="27"/>
          <w:szCs w:val="27"/>
          <w:bdr w:val="none" w:sz="0" w:space="0" w:color="auto" w:frame="1"/>
          <w:lang w:eastAsia="ru-RU"/>
        </w:rPr>
        <w:t>рисования</w:t>
      </w:r>
      <w:r w:rsidRPr="007C7B6E">
        <w:rPr>
          <w:rFonts w:ascii="Arial" w:eastAsia="Times New Roman" w:hAnsi="Arial" w:cs="Arial"/>
          <w:color w:val="111111"/>
          <w:sz w:val="27"/>
          <w:szCs w:val="27"/>
          <w:lang w:eastAsia="ru-RU"/>
        </w:rPr>
        <w:t>,лепки</w:t>
      </w:r>
      <w:proofErr w:type="spellEnd"/>
      <w:proofErr w:type="gramEnd"/>
      <w:r w:rsidRPr="007C7B6E">
        <w:rPr>
          <w:rFonts w:ascii="Arial" w:eastAsia="Times New Roman" w:hAnsi="Arial" w:cs="Arial"/>
          <w:color w:val="111111"/>
          <w:sz w:val="27"/>
          <w:szCs w:val="27"/>
          <w:lang w:eastAsia="ru-RU"/>
        </w:rPr>
        <w:t xml:space="preserve"> и аппликации ребенок приобретает знания о предметах и </w:t>
      </w:r>
      <w:proofErr w:type="spellStart"/>
      <w:r w:rsidRPr="007C7B6E">
        <w:rPr>
          <w:rFonts w:ascii="Arial" w:eastAsia="Times New Roman" w:hAnsi="Arial" w:cs="Arial"/>
          <w:color w:val="111111"/>
          <w:sz w:val="27"/>
          <w:szCs w:val="27"/>
          <w:lang w:eastAsia="ru-RU"/>
        </w:rPr>
        <w:t>явлениях,о</w:t>
      </w:r>
      <w:proofErr w:type="spellEnd"/>
      <w:r w:rsidRPr="007C7B6E">
        <w:rPr>
          <w:rFonts w:ascii="Arial" w:eastAsia="Times New Roman" w:hAnsi="Arial" w:cs="Arial"/>
          <w:color w:val="111111"/>
          <w:sz w:val="27"/>
          <w:szCs w:val="27"/>
          <w:lang w:eastAsia="ru-RU"/>
        </w:rPr>
        <w:t> </w:t>
      </w:r>
      <w:r w:rsidRPr="007C7B6E">
        <w:rPr>
          <w:rFonts w:ascii="Arial" w:eastAsia="Times New Roman" w:hAnsi="Arial" w:cs="Arial"/>
          <w:b/>
          <w:bCs/>
          <w:color w:val="111111"/>
          <w:sz w:val="27"/>
          <w:szCs w:val="27"/>
          <w:bdr w:val="none" w:sz="0" w:space="0" w:color="auto" w:frame="1"/>
          <w:lang w:eastAsia="ru-RU"/>
        </w:rPr>
        <w:t>средствах</w:t>
      </w:r>
      <w:r w:rsidRPr="007C7B6E">
        <w:rPr>
          <w:rFonts w:ascii="Arial" w:eastAsia="Times New Roman" w:hAnsi="Arial" w:cs="Arial"/>
          <w:color w:val="111111"/>
          <w:sz w:val="27"/>
          <w:szCs w:val="27"/>
          <w:lang w:eastAsia="ru-RU"/>
        </w:rPr>
        <w:t xml:space="preserve"> и способах их </w:t>
      </w:r>
      <w:proofErr w:type="spellStart"/>
      <w:r w:rsidRPr="007C7B6E">
        <w:rPr>
          <w:rFonts w:ascii="Arial" w:eastAsia="Times New Roman" w:hAnsi="Arial" w:cs="Arial"/>
          <w:color w:val="111111"/>
          <w:sz w:val="27"/>
          <w:szCs w:val="27"/>
          <w:lang w:eastAsia="ru-RU"/>
        </w:rPr>
        <w:t>передачи,осмысливает</w:t>
      </w:r>
      <w:proofErr w:type="spellEnd"/>
      <w:r w:rsidRPr="007C7B6E">
        <w:rPr>
          <w:rFonts w:ascii="Arial" w:eastAsia="Times New Roman" w:hAnsi="Arial" w:cs="Arial"/>
          <w:color w:val="111111"/>
          <w:sz w:val="27"/>
          <w:szCs w:val="27"/>
          <w:lang w:eastAsia="ru-RU"/>
        </w:rPr>
        <w:t xml:space="preserve"> качества </w:t>
      </w:r>
      <w:proofErr w:type="spellStart"/>
      <w:r w:rsidRPr="007C7B6E">
        <w:rPr>
          <w:rFonts w:ascii="Arial" w:eastAsia="Times New Roman" w:hAnsi="Arial" w:cs="Arial"/>
          <w:color w:val="111111"/>
          <w:sz w:val="27"/>
          <w:szCs w:val="27"/>
          <w:lang w:eastAsia="ru-RU"/>
        </w:rPr>
        <w:t>предметов,запоминает</w:t>
      </w:r>
      <w:proofErr w:type="spellEnd"/>
      <w:r w:rsidRPr="007C7B6E">
        <w:rPr>
          <w:rFonts w:ascii="Arial" w:eastAsia="Times New Roman" w:hAnsi="Arial" w:cs="Arial"/>
          <w:color w:val="111111"/>
          <w:sz w:val="27"/>
          <w:szCs w:val="27"/>
          <w:lang w:eastAsia="ru-RU"/>
        </w:rPr>
        <w:t xml:space="preserve"> их характерные особенности и детали. </w:t>
      </w:r>
      <w:proofErr w:type="spellStart"/>
      <w:proofErr w:type="gramStart"/>
      <w:r w:rsidRPr="007C7B6E">
        <w:rPr>
          <w:rFonts w:ascii="Arial" w:eastAsia="Times New Roman" w:hAnsi="Arial" w:cs="Arial"/>
          <w:color w:val="111111"/>
          <w:sz w:val="27"/>
          <w:szCs w:val="27"/>
          <w:lang w:eastAsia="ru-RU"/>
        </w:rPr>
        <w:t>Известно,что</w:t>
      </w:r>
      <w:proofErr w:type="spellEnd"/>
      <w:proofErr w:type="gramEnd"/>
      <w:r w:rsidRPr="007C7B6E">
        <w:rPr>
          <w:rFonts w:ascii="Arial" w:eastAsia="Times New Roman" w:hAnsi="Arial" w:cs="Arial"/>
          <w:color w:val="111111"/>
          <w:sz w:val="27"/>
          <w:szCs w:val="27"/>
          <w:lang w:eastAsia="ru-RU"/>
        </w:rPr>
        <w:t xml:space="preserve"> внимание </w:t>
      </w:r>
      <w:r w:rsidRPr="007C7B6E">
        <w:rPr>
          <w:rFonts w:ascii="Arial" w:eastAsia="Times New Roman" w:hAnsi="Arial" w:cs="Arial"/>
          <w:b/>
          <w:bCs/>
          <w:color w:val="111111"/>
          <w:sz w:val="27"/>
          <w:szCs w:val="27"/>
          <w:bdr w:val="none" w:sz="0" w:space="0" w:color="auto" w:frame="1"/>
          <w:lang w:eastAsia="ru-RU"/>
        </w:rPr>
        <w:t>детей</w:t>
      </w:r>
      <w:r w:rsidRPr="007C7B6E">
        <w:rPr>
          <w:rFonts w:ascii="Arial" w:eastAsia="Times New Roman" w:hAnsi="Arial" w:cs="Arial"/>
          <w:color w:val="111111"/>
          <w:sz w:val="27"/>
          <w:szCs w:val="27"/>
          <w:lang w:eastAsia="ru-RU"/>
        </w:rPr>
        <w:t xml:space="preserve"> 3-4 лет непроизвольное и неустойчивое. </w:t>
      </w:r>
      <w:proofErr w:type="gramStart"/>
      <w:r w:rsidRPr="007C7B6E">
        <w:rPr>
          <w:rFonts w:ascii="Arial" w:eastAsia="Times New Roman" w:hAnsi="Arial" w:cs="Arial"/>
          <w:color w:val="111111"/>
          <w:sz w:val="27"/>
          <w:szCs w:val="27"/>
          <w:lang w:eastAsia="ru-RU"/>
        </w:rPr>
        <w:t>Знания</w:t>
      </w:r>
      <w:proofErr w:type="gramEnd"/>
      <w:r w:rsidRPr="007C7B6E">
        <w:rPr>
          <w:rFonts w:ascii="Arial" w:eastAsia="Times New Roman" w:hAnsi="Arial" w:cs="Arial"/>
          <w:color w:val="111111"/>
          <w:sz w:val="27"/>
          <w:szCs w:val="27"/>
          <w:lang w:eastAsia="ru-RU"/>
        </w:rPr>
        <w:t xml:space="preserve"> полученные на </w:t>
      </w:r>
      <w:r w:rsidRPr="007C7B6E">
        <w:rPr>
          <w:rFonts w:ascii="Arial" w:eastAsia="Times New Roman" w:hAnsi="Arial" w:cs="Arial"/>
          <w:b/>
          <w:bCs/>
          <w:color w:val="111111"/>
          <w:sz w:val="27"/>
          <w:szCs w:val="27"/>
          <w:bdr w:val="none" w:sz="0" w:space="0" w:color="auto" w:frame="1"/>
          <w:lang w:eastAsia="ru-RU"/>
        </w:rPr>
        <w:t>ФЭМП</w:t>
      </w:r>
      <w:r w:rsidRPr="007C7B6E">
        <w:rPr>
          <w:rFonts w:ascii="Arial" w:eastAsia="Times New Roman" w:hAnsi="Arial" w:cs="Arial"/>
          <w:color w:val="111111"/>
          <w:sz w:val="27"/>
          <w:szCs w:val="27"/>
          <w:lang w:eastAsia="ru-RU"/>
        </w:rPr>
        <w:t> закрепляются в разных видах </w:t>
      </w:r>
      <w:r w:rsidRPr="007C7B6E">
        <w:rPr>
          <w:rFonts w:ascii="Arial" w:eastAsia="Times New Roman" w:hAnsi="Arial" w:cs="Arial"/>
          <w:b/>
          <w:bCs/>
          <w:color w:val="111111"/>
          <w:sz w:val="27"/>
          <w:szCs w:val="27"/>
          <w:bdr w:val="none" w:sz="0" w:space="0" w:color="auto" w:frame="1"/>
          <w:lang w:eastAsia="ru-RU"/>
        </w:rPr>
        <w:t>деятельности</w:t>
      </w:r>
      <w:r w:rsidRPr="007C7B6E">
        <w:rPr>
          <w:rFonts w:ascii="Arial" w:eastAsia="Times New Roman" w:hAnsi="Arial" w:cs="Arial"/>
          <w:color w:val="111111"/>
          <w:sz w:val="27"/>
          <w:szCs w:val="27"/>
          <w:lang w:eastAsia="ru-RU"/>
        </w:rPr>
        <w:t>. На занятиях по </w:t>
      </w:r>
      <w:r w:rsidRPr="007C7B6E">
        <w:rPr>
          <w:rFonts w:ascii="Arial" w:eastAsia="Times New Roman" w:hAnsi="Arial" w:cs="Arial"/>
          <w:b/>
          <w:bCs/>
          <w:color w:val="111111"/>
          <w:sz w:val="27"/>
          <w:szCs w:val="27"/>
          <w:bdr w:val="none" w:sz="0" w:space="0" w:color="auto" w:frame="1"/>
          <w:lang w:eastAsia="ru-RU"/>
        </w:rPr>
        <w:t>ФЭМП знакомя детей</w:t>
      </w:r>
      <w:r w:rsidRPr="007C7B6E">
        <w:rPr>
          <w:rFonts w:ascii="Arial" w:eastAsia="Times New Roman" w:hAnsi="Arial" w:cs="Arial"/>
          <w:color w:val="111111"/>
          <w:sz w:val="27"/>
          <w:szCs w:val="27"/>
          <w:lang w:eastAsia="ru-RU"/>
        </w:rPr>
        <w:t xml:space="preserve"> с предметами и объектами окружающего </w:t>
      </w:r>
      <w:proofErr w:type="spellStart"/>
      <w:proofErr w:type="gramStart"/>
      <w:r w:rsidRPr="007C7B6E">
        <w:rPr>
          <w:rFonts w:ascii="Arial" w:eastAsia="Times New Roman" w:hAnsi="Arial" w:cs="Arial"/>
          <w:color w:val="111111"/>
          <w:sz w:val="27"/>
          <w:szCs w:val="27"/>
          <w:lang w:eastAsia="ru-RU"/>
        </w:rPr>
        <w:t>мира,мы</w:t>
      </w:r>
      <w:proofErr w:type="spellEnd"/>
      <w:proofErr w:type="gramEnd"/>
      <w:r w:rsidRPr="007C7B6E">
        <w:rPr>
          <w:rFonts w:ascii="Arial" w:eastAsia="Times New Roman" w:hAnsi="Arial" w:cs="Arial"/>
          <w:color w:val="111111"/>
          <w:sz w:val="27"/>
          <w:szCs w:val="27"/>
          <w:lang w:eastAsia="ru-RU"/>
        </w:rPr>
        <w:t xml:space="preserve"> обращаем внимание на их </w:t>
      </w:r>
      <w:proofErr w:type="spellStart"/>
      <w:r w:rsidRPr="007C7B6E">
        <w:rPr>
          <w:rFonts w:ascii="Arial" w:eastAsia="Times New Roman" w:hAnsi="Arial" w:cs="Arial"/>
          <w:color w:val="111111"/>
          <w:sz w:val="27"/>
          <w:szCs w:val="27"/>
          <w:lang w:eastAsia="ru-RU"/>
        </w:rPr>
        <w:t>форму,учим</w:t>
      </w:r>
      <w:proofErr w:type="spellEnd"/>
      <w:r w:rsidRPr="007C7B6E">
        <w:rPr>
          <w:rFonts w:ascii="Arial" w:eastAsia="Times New Roman" w:hAnsi="Arial" w:cs="Arial"/>
          <w:color w:val="111111"/>
          <w:sz w:val="27"/>
          <w:szCs w:val="27"/>
          <w:lang w:eastAsia="ru-RU"/>
        </w:rPr>
        <w:t xml:space="preserve"> сравнивать предметы по </w:t>
      </w:r>
      <w:proofErr w:type="spellStart"/>
      <w:r w:rsidRPr="007C7B6E">
        <w:rPr>
          <w:rFonts w:ascii="Arial" w:eastAsia="Times New Roman" w:hAnsi="Arial" w:cs="Arial"/>
          <w:color w:val="111111"/>
          <w:sz w:val="27"/>
          <w:szCs w:val="27"/>
          <w:lang w:eastAsia="ru-RU"/>
        </w:rPr>
        <w:t>форме,благодаря</w:t>
      </w:r>
      <w:proofErr w:type="spellEnd"/>
      <w:r w:rsidRPr="007C7B6E">
        <w:rPr>
          <w:rFonts w:ascii="Arial" w:eastAsia="Times New Roman" w:hAnsi="Arial" w:cs="Arial"/>
          <w:color w:val="111111"/>
          <w:sz w:val="27"/>
          <w:szCs w:val="27"/>
          <w:lang w:eastAsia="ru-RU"/>
        </w:rPr>
        <w:t xml:space="preserve"> изобразительной </w:t>
      </w:r>
      <w:r w:rsidRPr="007C7B6E">
        <w:rPr>
          <w:rFonts w:ascii="Arial" w:eastAsia="Times New Roman" w:hAnsi="Arial" w:cs="Arial"/>
          <w:b/>
          <w:bCs/>
          <w:color w:val="111111"/>
          <w:sz w:val="27"/>
          <w:szCs w:val="27"/>
          <w:bdr w:val="none" w:sz="0" w:space="0" w:color="auto" w:frame="1"/>
          <w:lang w:eastAsia="ru-RU"/>
        </w:rPr>
        <w:t>деятельности</w:t>
      </w:r>
      <w:r w:rsidRPr="007C7B6E">
        <w:rPr>
          <w:rFonts w:ascii="Arial" w:eastAsia="Times New Roman" w:hAnsi="Arial" w:cs="Arial"/>
          <w:color w:val="111111"/>
          <w:sz w:val="27"/>
          <w:szCs w:val="27"/>
          <w:lang w:eastAsia="ru-RU"/>
        </w:rPr>
        <w:t> ребенок учится видеть структуру объекта-эта черта творчества формируется у </w:t>
      </w:r>
      <w:r w:rsidRPr="007C7B6E">
        <w:rPr>
          <w:rFonts w:ascii="Arial" w:eastAsia="Times New Roman" w:hAnsi="Arial" w:cs="Arial"/>
          <w:b/>
          <w:bCs/>
          <w:color w:val="111111"/>
          <w:sz w:val="27"/>
          <w:szCs w:val="27"/>
          <w:bdr w:val="none" w:sz="0" w:space="0" w:color="auto" w:frame="1"/>
          <w:lang w:eastAsia="ru-RU"/>
        </w:rPr>
        <w:t>дошкольников</w:t>
      </w:r>
      <w:r w:rsidRPr="007C7B6E">
        <w:rPr>
          <w:rFonts w:ascii="Arial" w:eastAsia="Times New Roman" w:hAnsi="Arial" w:cs="Arial"/>
          <w:color w:val="111111"/>
          <w:sz w:val="27"/>
          <w:szCs w:val="27"/>
          <w:lang w:eastAsia="ru-RU"/>
        </w:rPr>
        <w:t xml:space="preserve"> при выполнении аппликаций создаваемой из геометрических фигур. Создавая изображения ребенок осмысливает качество воспроизводимого </w:t>
      </w:r>
      <w:proofErr w:type="spellStart"/>
      <w:proofErr w:type="gramStart"/>
      <w:r w:rsidRPr="007C7B6E">
        <w:rPr>
          <w:rFonts w:ascii="Arial" w:eastAsia="Times New Roman" w:hAnsi="Arial" w:cs="Arial"/>
          <w:color w:val="111111"/>
          <w:sz w:val="27"/>
          <w:szCs w:val="27"/>
          <w:lang w:eastAsia="ru-RU"/>
        </w:rPr>
        <w:t>предмета,запоминает</w:t>
      </w:r>
      <w:proofErr w:type="spellEnd"/>
      <w:proofErr w:type="gramEnd"/>
      <w:r w:rsidRPr="007C7B6E">
        <w:rPr>
          <w:rFonts w:ascii="Arial" w:eastAsia="Times New Roman" w:hAnsi="Arial" w:cs="Arial"/>
          <w:color w:val="111111"/>
          <w:sz w:val="27"/>
          <w:szCs w:val="27"/>
          <w:lang w:eastAsia="ru-RU"/>
        </w:rPr>
        <w:t xml:space="preserve"> характерные особенности. Включение в работу </w:t>
      </w:r>
      <w:r w:rsidRPr="007C7B6E">
        <w:rPr>
          <w:rFonts w:ascii="Arial" w:eastAsia="Times New Roman" w:hAnsi="Arial" w:cs="Arial"/>
          <w:b/>
          <w:bCs/>
          <w:color w:val="111111"/>
          <w:sz w:val="27"/>
          <w:szCs w:val="27"/>
          <w:bdr w:val="none" w:sz="0" w:space="0" w:color="auto" w:frame="1"/>
          <w:lang w:eastAsia="ru-RU"/>
        </w:rPr>
        <w:t>нетрадиционных техник рисования</w:t>
      </w:r>
      <w:r w:rsidRPr="007C7B6E">
        <w:rPr>
          <w:rFonts w:ascii="Arial" w:eastAsia="Times New Roman" w:hAnsi="Arial" w:cs="Arial"/>
          <w:color w:val="111111"/>
          <w:sz w:val="27"/>
          <w:szCs w:val="27"/>
          <w:lang w:eastAsia="ru-RU"/>
        </w:rPr>
        <w:t xml:space="preserve"> позволяет развивать сенсорную сферу не только за счет изучения свойств изображаемых </w:t>
      </w:r>
      <w:proofErr w:type="spellStart"/>
      <w:proofErr w:type="gramStart"/>
      <w:r w:rsidRPr="007C7B6E">
        <w:rPr>
          <w:rFonts w:ascii="Arial" w:eastAsia="Times New Roman" w:hAnsi="Arial" w:cs="Arial"/>
          <w:color w:val="111111"/>
          <w:sz w:val="27"/>
          <w:szCs w:val="27"/>
          <w:lang w:eastAsia="ru-RU"/>
        </w:rPr>
        <w:t>предметов,но</w:t>
      </w:r>
      <w:proofErr w:type="spellEnd"/>
      <w:proofErr w:type="gramEnd"/>
      <w:r w:rsidRPr="007C7B6E">
        <w:rPr>
          <w:rFonts w:ascii="Arial" w:eastAsia="Times New Roman" w:hAnsi="Arial" w:cs="Arial"/>
          <w:color w:val="111111"/>
          <w:sz w:val="27"/>
          <w:szCs w:val="27"/>
          <w:lang w:eastAsia="ru-RU"/>
        </w:rPr>
        <w:t xml:space="preserve"> и за счет работы с разными изобразительными материалами. Совместная математическая и изобразительная </w:t>
      </w:r>
      <w:r w:rsidRPr="007C7B6E">
        <w:rPr>
          <w:rFonts w:ascii="Arial" w:eastAsia="Times New Roman" w:hAnsi="Arial" w:cs="Arial"/>
          <w:b/>
          <w:bCs/>
          <w:color w:val="111111"/>
          <w:sz w:val="27"/>
          <w:szCs w:val="27"/>
          <w:bdr w:val="none" w:sz="0" w:space="0" w:color="auto" w:frame="1"/>
          <w:lang w:eastAsia="ru-RU"/>
        </w:rPr>
        <w:t>деятельность с применением нетрадиционных техник</w:t>
      </w:r>
      <w:r w:rsidRPr="007C7B6E">
        <w:rPr>
          <w:rFonts w:ascii="Arial" w:eastAsia="Times New Roman" w:hAnsi="Arial" w:cs="Arial"/>
          <w:color w:val="111111"/>
          <w:sz w:val="27"/>
          <w:szCs w:val="27"/>
          <w:lang w:eastAsia="ru-RU"/>
        </w:rPr>
        <w:t xml:space="preserve"> и </w:t>
      </w:r>
      <w:r w:rsidRPr="007C7B6E">
        <w:rPr>
          <w:rFonts w:ascii="Arial" w:eastAsia="Times New Roman" w:hAnsi="Arial" w:cs="Arial"/>
          <w:color w:val="111111"/>
          <w:sz w:val="27"/>
          <w:szCs w:val="27"/>
          <w:lang w:eastAsia="ru-RU"/>
        </w:rPr>
        <w:lastRenderedPageBreak/>
        <w:t xml:space="preserve">материалов способствуют развитию у ребенка мелкой моторики рук и тактильного </w:t>
      </w:r>
      <w:proofErr w:type="spellStart"/>
      <w:proofErr w:type="gramStart"/>
      <w:r w:rsidRPr="007C7B6E">
        <w:rPr>
          <w:rFonts w:ascii="Arial" w:eastAsia="Times New Roman" w:hAnsi="Arial" w:cs="Arial"/>
          <w:color w:val="111111"/>
          <w:sz w:val="27"/>
          <w:szCs w:val="27"/>
          <w:lang w:eastAsia="ru-RU"/>
        </w:rPr>
        <w:t>восприятия,пространственной</w:t>
      </w:r>
      <w:proofErr w:type="spellEnd"/>
      <w:proofErr w:type="gramEnd"/>
      <w:r w:rsidRPr="007C7B6E">
        <w:rPr>
          <w:rFonts w:ascii="Arial" w:eastAsia="Times New Roman" w:hAnsi="Arial" w:cs="Arial"/>
          <w:color w:val="111111"/>
          <w:sz w:val="27"/>
          <w:szCs w:val="27"/>
          <w:lang w:eastAsia="ru-RU"/>
        </w:rPr>
        <w:t xml:space="preserve"> </w:t>
      </w:r>
      <w:proofErr w:type="spellStart"/>
      <w:r w:rsidRPr="007C7B6E">
        <w:rPr>
          <w:rFonts w:ascii="Arial" w:eastAsia="Times New Roman" w:hAnsi="Arial" w:cs="Arial"/>
          <w:color w:val="111111"/>
          <w:sz w:val="27"/>
          <w:szCs w:val="27"/>
          <w:lang w:eastAsia="ru-RU"/>
        </w:rPr>
        <w:t>ориентировки,внимания</w:t>
      </w:r>
      <w:proofErr w:type="spellEnd"/>
      <w:r w:rsidRPr="007C7B6E">
        <w:rPr>
          <w:rFonts w:ascii="Arial" w:eastAsia="Times New Roman" w:hAnsi="Arial" w:cs="Arial"/>
          <w:color w:val="111111"/>
          <w:sz w:val="27"/>
          <w:szCs w:val="27"/>
          <w:lang w:eastAsia="ru-RU"/>
        </w:rPr>
        <w:t xml:space="preserve"> и усидчивости. На занятиях по </w:t>
      </w:r>
      <w:r w:rsidRPr="007C7B6E">
        <w:rPr>
          <w:rFonts w:ascii="Arial" w:eastAsia="Times New Roman" w:hAnsi="Arial" w:cs="Arial"/>
          <w:b/>
          <w:bCs/>
          <w:color w:val="111111"/>
          <w:sz w:val="27"/>
          <w:szCs w:val="27"/>
          <w:bdr w:val="none" w:sz="0" w:space="0" w:color="auto" w:frame="1"/>
          <w:lang w:eastAsia="ru-RU"/>
        </w:rPr>
        <w:t>ФЭМП с использованием нетрадиционных ребенок младшего дошкольного возраста</w:t>
      </w:r>
      <w:r w:rsidRPr="007C7B6E">
        <w:rPr>
          <w:rFonts w:ascii="Arial" w:eastAsia="Times New Roman" w:hAnsi="Arial" w:cs="Arial"/>
          <w:color w:val="111111"/>
          <w:sz w:val="27"/>
          <w:szCs w:val="27"/>
          <w:lang w:eastAsia="ru-RU"/>
        </w:rPr>
        <w:t> получает информацию о разнообразии окружающего мира. Каждая </w:t>
      </w:r>
      <w:r w:rsidRPr="007C7B6E">
        <w:rPr>
          <w:rFonts w:ascii="Arial" w:eastAsia="Times New Roman" w:hAnsi="Arial" w:cs="Arial"/>
          <w:b/>
          <w:bCs/>
          <w:color w:val="111111"/>
          <w:sz w:val="27"/>
          <w:szCs w:val="27"/>
          <w:bdr w:val="none" w:sz="0" w:space="0" w:color="auto" w:frame="1"/>
          <w:lang w:eastAsia="ru-RU"/>
        </w:rPr>
        <w:t>техника</w:t>
      </w:r>
      <w:r w:rsidRPr="007C7B6E">
        <w:rPr>
          <w:rFonts w:ascii="Arial" w:eastAsia="Times New Roman" w:hAnsi="Arial" w:cs="Arial"/>
          <w:color w:val="111111"/>
          <w:sz w:val="27"/>
          <w:szCs w:val="27"/>
          <w:lang w:eastAsia="ru-RU"/>
        </w:rPr>
        <w:t> </w:t>
      </w:r>
      <w:r w:rsidRPr="007C7B6E">
        <w:rPr>
          <w:rFonts w:ascii="Arial" w:eastAsia="Times New Roman" w:hAnsi="Arial" w:cs="Arial"/>
          <w:color w:val="111111"/>
          <w:sz w:val="27"/>
          <w:szCs w:val="27"/>
          <w:u w:val="single"/>
          <w:bdr w:val="none" w:sz="0" w:space="0" w:color="auto" w:frame="1"/>
          <w:lang w:eastAsia="ru-RU"/>
        </w:rPr>
        <w:t xml:space="preserve">может использоваться для решения нескольких программных задач </w:t>
      </w:r>
      <w:proofErr w:type="spellStart"/>
      <w:proofErr w:type="gramStart"/>
      <w:r w:rsidRPr="007C7B6E">
        <w:rPr>
          <w:rFonts w:ascii="Arial" w:eastAsia="Times New Roman" w:hAnsi="Arial" w:cs="Arial"/>
          <w:color w:val="111111"/>
          <w:sz w:val="27"/>
          <w:szCs w:val="27"/>
          <w:u w:val="single"/>
          <w:bdr w:val="none" w:sz="0" w:space="0" w:color="auto" w:frame="1"/>
          <w:lang w:eastAsia="ru-RU"/>
        </w:rPr>
        <w:t>например</w:t>
      </w:r>
      <w:r w:rsidRPr="007C7B6E">
        <w:rPr>
          <w:rFonts w:ascii="Arial" w:eastAsia="Times New Roman" w:hAnsi="Arial" w:cs="Arial"/>
          <w:color w:val="111111"/>
          <w:sz w:val="27"/>
          <w:szCs w:val="27"/>
          <w:lang w:eastAsia="ru-RU"/>
        </w:rPr>
        <w:t>:</w:t>
      </w:r>
      <w:r w:rsidRPr="007C7B6E">
        <w:rPr>
          <w:rFonts w:ascii="Arial" w:eastAsia="Times New Roman" w:hAnsi="Arial" w:cs="Arial"/>
          <w:b/>
          <w:bCs/>
          <w:color w:val="111111"/>
          <w:sz w:val="27"/>
          <w:szCs w:val="27"/>
          <w:bdr w:val="none" w:sz="0" w:space="0" w:color="auto" w:frame="1"/>
          <w:lang w:eastAsia="ru-RU"/>
        </w:rPr>
        <w:t>техника</w:t>
      </w:r>
      <w:proofErr w:type="spellEnd"/>
      <w:proofErr w:type="gramEnd"/>
      <w:r w:rsidRPr="007C7B6E">
        <w:rPr>
          <w:rFonts w:ascii="Arial" w:eastAsia="Times New Roman" w:hAnsi="Arial" w:cs="Arial"/>
          <w:b/>
          <w:bCs/>
          <w:color w:val="111111"/>
          <w:sz w:val="27"/>
          <w:szCs w:val="27"/>
          <w:bdr w:val="none" w:sz="0" w:space="0" w:color="auto" w:frame="1"/>
          <w:lang w:eastAsia="ru-RU"/>
        </w:rPr>
        <w:t> </w:t>
      </w:r>
      <w:r w:rsidRPr="007C7B6E">
        <w:rPr>
          <w:rFonts w:ascii="Arial" w:eastAsia="Times New Roman" w:hAnsi="Arial" w:cs="Arial"/>
          <w:color w:val="111111"/>
          <w:sz w:val="27"/>
          <w:szCs w:val="27"/>
          <w:lang w:eastAsia="ru-RU"/>
        </w:rPr>
        <w:t>"</w:t>
      </w:r>
      <w:r w:rsidRPr="007C7B6E">
        <w:rPr>
          <w:rFonts w:ascii="Arial" w:eastAsia="Times New Roman" w:hAnsi="Arial" w:cs="Arial"/>
          <w:b/>
          <w:bCs/>
          <w:color w:val="111111"/>
          <w:sz w:val="27"/>
          <w:szCs w:val="27"/>
          <w:bdr w:val="none" w:sz="0" w:space="0" w:color="auto" w:frame="1"/>
          <w:lang w:eastAsia="ru-RU"/>
        </w:rPr>
        <w:t xml:space="preserve">Рисование </w:t>
      </w:r>
      <w:proofErr w:type="spellStart"/>
      <w:r w:rsidRPr="007C7B6E">
        <w:rPr>
          <w:rFonts w:ascii="Arial" w:eastAsia="Times New Roman" w:hAnsi="Arial" w:cs="Arial"/>
          <w:b/>
          <w:bCs/>
          <w:color w:val="111111"/>
          <w:sz w:val="27"/>
          <w:szCs w:val="27"/>
          <w:bdr w:val="none" w:sz="0" w:space="0" w:color="auto" w:frame="1"/>
          <w:lang w:eastAsia="ru-RU"/>
        </w:rPr>
        <w:t>пальчиками</w:t>
      </w:r>
      <w:r w:rsidRPr="007C7B6E">
        <w:rPr>
          <w:rFonts w:ascii="Arial" w:eastAsia="Times New Roman" w:hAnsi="Arial" w:cs="Arial"/>
          <w:color w:val="111111"/>
          <w:sz w:val="27"/>
          <w:szCs w:val="27"/>
          <w:lang w:eastAsia="ru-RU"/>
        </w:rPr>
        <w:t>"может</w:t>
      </w:r>
      <w:proofErr w:type="spellEnd"/>
      <w:r w:rsidRPr="007C7B6E">
        <w:rPr>
          <w:rFonts w:ascii="Arial" w:eastAsia="Times New Roman" w:hAnsi="Arial" w:cs="Arial"/>
          <w:color w:val="111111"/>
          <w:sz w:val="27"/>
          <w:szCs w:val="27"/>
          <w:lang w:eastAsia="ru-RU"/>
        </w:rPr>
        <w:t xml:space="preserve"> использоваться для занятий по формированию составления отдельных групп </w:t>
      </w:r>
      <w:proofErr w:type="spellStart"/>
      <w:r w:rsidRPr="007C7B6E">
        <w:rPr>
          <w:rFonts w:ascii="Arial" w:eastAsia="Times New Roman" w:hAnsi="Arial" w:cs="Arial"/>
          <w:color w:val="111111"/>
          <w:sz w:val="27"/>
          <w:szCs w:val="27"/>
          <w:lang w:eastAsia="ru-RU"/>
        </w:rPr>
        <w:t>предметов,знакомстве</w:t>
      </w:r>
      <w:proofErr w:type="spellEnd"/>
      <w:r w:rsidRPr="007C7B6E">
        <w:rPr>
          <w:rFonts w:ascii="Arial" w:eastAsia="Times New Roman" w:hAnsi="Arial" w:cs="Arial"/>
          <w:color w:val="111111"/>
          <w:sz w:val="27"/>
          <w:szCs w:val="27"/>
          <w:lang w:eastAsia="ru-RU"/>
        </w:rPr>
        <w:t xml:space="preserve"> с понятиями "</w:t>
      </w:r>
      <w:proofErr w:type="spellStart"/>
      <w:r w:rsidRPr="007C7B6E">
        <w:rPr>
          <w:rFonts w:ascii="Arial" w:eastAsia="Times New Roman" w:hAnsi="Arial" w:cs="Arial"/>
          <w:color w:val="111111"/>
          <w:sz w:val="27"/>
          <w:szCs w:val="27"/>
          <w:lang w:eastAsia="ru-RU"/>
        </w:rPr>
        <w:t>один","много","выше</w:t>
      </w:r>
      <w:proofErr w:type="spellEnd"/>
      <w:r w:rsidRPr="007C7B6E">
        <w:rPr>
          <w:rFonts w:ascii="Arial" w:eastAsia="Times New Roman" w:hAnsi="Arial" w:cs="Arial"/>
          <w:color w:val="111111"/>
          <w:sz w:val="27"/>
          <w:szCs w:val="27"/>
          <w:lang w:eastAsia="ru-RU"/>
        </w:rPr>
        <w:t>-ниже"</w:t>
      </w:r>
    </w:p>
    <w:p w:rsidR="007C7B6E" w:rsidRPr="007C7B6E" w:rsidRDefault="007C7B6E" w:rsidP="007C7B6E">
      <w:pPr>
        <w:shd w:val="clear" w:color="auto" w:fill="FFFFFF"/>
        <w:spacing w:after="0" w:line="240" w:lineRule="auto"/>
        <w:rPr>
          <w:rFonts w:ascii="Arial" w:eastAsia="Times New Roman" w:hAnsi="Arial" w:cs="Arial"/>
          <w:color w:val="111111"/>
          <w:sz w:val="27"/>
          <w:szCs w:val="27"/>
          <w:lang w:eastAsia="ru-RU"/>
        </w:rPr>
      </w:pPr>
      <w:r w:rsidRPr="007C7B6E">
        <w:rPr>
          <w:rFonts w:ascii="Arial" w:eastAsia="Times New Roman" w:hAnsi="Arial" w:cs="Arial"/>
          <w:noProof/>
          <w:color w:val="111111"/>
          <w:sz w:val="27"/>
          <w:szCs w:val="27"/>
          <w:lang w:eastAsia="ru-RU"/>
        </w:rPr>
        <w:drawing>
          <wp:inline distT="0" distB="0" distL="0" distR="0" wp14:anchorId="7FAD8AB7" wp14:editId="52157AEC">
            <wp:extent cx="6400800" cy="4267200"/>
            <wp:effectExtent l="0" t="0" r="0" b="0"/>
            <wp:docPr id="6" name="Рисунок 6" descr="Связь ФЭМП с ИЗО деятельностью у детей младшего дошкольного возраста с помощью средств нетрадиционных техник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язь ФЭМП с ИЗО деятельностью у детей младшего дошкольного возраста с помощью средств нетрадиционных техник рис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noFill/>
                    </a:ln>
                  </pic:spPr>
                </pic:pic>
              </a:graphicData>
            </a:graphic>
          </wp:inline>
        </w:drawing>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proofErr w:type="gramStart"/>
      <w:r w:rsidRPr="007C7B6E">
        <w:rPr>
          <w:rFonts w:ascii="Arial" w:eastAsia="Times New Roman" w:hAnsi="Arial" w:cs="Arial"/>
          <w:color w:val="111111"/>
          <w:sz w:val="27"/>
          <w:szCs w:val="27"/>
          <w:lang w:eastAsia="ru-RU"/>
        </w:rPr>
        <w:t>;</w:t>
      </w:r>
      <w:proofErr w:type="spellStart"/>
      <w:r w:rsidRPr="007C7B6E">
        <w:rPr>
          <w:rFonts w:ascii="Arial" w:eastAsia="Times New Roman" w:hAnsi="Arial" w:cs="Arial"/>
          <w:b/>
          <w:bCs/>
          <w:color w:val="111111"/>
          <w:sz w:val="27"/>
          <w:szCs w:val="27"/>
          <w:bdr w:val="none" w:sz="0" w:space="0" w:color="auto" w:frame="1"/>
          <w:lang w:eastAsia="ru-RU"/>
        </w:rPr>
        <w:t>техника</w:t>
      </w:r>
      <w:proofErr w:type="gramEnd"/>
      <w:r w:rsidRPr="007C7B6E">
        <w:rPr>
          <w:rFonts w:ascii="Arial" w:eastAsia="Times New Roman" w:hAnsi="Arial" w:cs="Arial"/>
          <w:color w:val="111111"/>
          <w:sz w:val="27"/>
          <w:szCs w:val="27"/>
          <w:lang w:eastAsia="ru-RU"/>
        </w:rPr>
        <w:t>"Оттиск</w:t>
      </w:r>
      <w:proofErr w:type="spellEnd"/>
      <w:r w:rsidRPr="007C7B6E">
        <w:rPr>
          <w:rFonts w:ascii="Arial" w:eastAsia="Times New Roman" w:hAnsi="Arial" w:cs="Arial"/>
          <w:color w:val="111111"/>
          <w:sz w:val="27"/>
          <w:szCs w:val="27"/>
          <w:lang w:eastAsia="ru-RU"/>
        </w:rPr>
        <w:t xml:space="preserve"> печатки" </w:t>
      </w:r>
      <w:r w:rsidRPr="007C7B6E">
        <w:rPr>
          <w:rFonts w:ascii="Arial" w:eastAsia="Times New Roman" w:hAnsi="Arial" w:cs="Arial"/>
          <w:color w:val="111111"/>
          <w:sz w:val="27"/>
          <w:szCs w:val="27"/>
          <w:u w:val="single"/>
          <w:bdr w:val="none" w:sz="0" w:space="0" w:color="auto" w:frame="1"/>
          <w:lang w:eastAsia="ru-RU"/>
        </w:rPr>
        <w:t xml:space="preserve">может использоваться для умения различать геометрические </w:t>
      </w:r>
      <w:proofErr w:type="spellStart"/>
      <w:r w:rsidRPr="007C7B6E">
        <w:rPr>
          <w:rFonts w:ascii="Arial" w:eastAsia="Times New Roman" w:hAnsi="Arial" w:cs="Arial"/>
          <w:color w:val="111111"/>
          <w:sz w:val="27"/>
          <w:szCs w:val="27"/>
          <w:u w:val="single"/>
          <w:bdr w:val="none" w:sz="0" w:space="0" w:color="auto" w:frame="1"/>
          <w:lang w:eastAsia="ru-RU"/>
        </w:rPr>
        <w:t>фигуры</w:t>
      </w:r>
      <w:r w:rsidRPr="007C7B6E">
        <w:rPr>
          <w:rFonts w:ascii="Arial" w:eastAsia="Times New Roman" w:hAnsi="Arial" w:cs="Arial"/>
          <w:color w:val="111111"/>
          <w:sz w:val="27"/>
          <w:szCs w:val="27"/>
          <w:lang w:eastAsia="ru-RU"/>
        </w:rPr>
        <w:t>:квадрат,треугольник,круг,"больше-меньше</w:t>
      </w:r>
      <w:proofErr w:type="spellEnd"/>
      <w:r w:rsidRPr="007C7B6E">
        <w:rPr>
          <w:rFonts w:ascii="Arial" w:eastAsia="Times New Roman" w:hAnsi="Arial" w:cs="Arial"/>
          <w:color w:val="111111"/>
          <w:sz w:val="27"/>
          <w:szCs w:val="27"/>
          <w:lang w:eastAsia="ru-RU"/>
        </w:rPr>
        <w:t>"</w:t>
      </w:r>
    </w:p>
    <w:p w:rsidR="007C7B6E" w:rsidRPr="007C7B6E" w:rsidRDefault="007C7B6E" w:rsidP="007C7B6E">
      <w:pPr>
        <w:shd w:val="clear" w:color="auto" w:fill="FFFFFF"/>
        <w:spacing w:after="0" w:line="240" w:lineRule="auto"/>
        <w:rPr>
          <w:rFonts w:ascii="Arial" w:eastAsia="Times New Roman" w:hAnsi="Arial" w:cs="Arial"/>
          <w:color w:val="111111"/>
          <w:sz w:val="27"/>
          <w:szCs w:val="27"/>
          <w:lang w:eastAsia="ru-RU"/>
        </w:rPr>
      </w:pPr>
      <w:r w:rsidRPr="007C7B6E">
        <w:rPr>
          <w:rFonts w:ascii="Arial" w:eastAsia="Times New Roman" w:hAnsi="Arial" w:cs="Arial"/>
          <w:noProof/>
          <w:color w:val="111111"/>
          <w:sz w:val="27"/>
          <w:szCs w:val="27"/>
          <w:lang w:eastAsia="ru-RU"/>
        </w:rPr>
        <w:lastRenderedPageBreak/>
        <w:drawing>
          <wp:inline distT="0" distB="0" distL="0" distR="0" wp14:anchorId="3FAF7BF3" wp14:editId="3FDD03F4">
            <wp:extent cx="6400800" cy="4267200"/>
            <wp:effectExtent l="0" t="0" r="0" b="0"/>
            <wp:docPr id="7" name="Рисунок 7" descr="https://www.maam.ru/upload/blogs/detsad-240732-1435947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240732-14359475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noFill/>
                    </a:ln>
                  </pic:spPr>
                </pic:pic>
              </a:graphicData>
            </a:graphic>
          </wp:inline>
        </w:drawing>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proofErr w:type="gramStart"/>
      <w:r w:rsidRPr="007C7B6E">
        <w:rPr>
          <w:rFonts w:ascii="Arial" w:eastAsia="Times New Roman" w:hAnsi="Arial" w:cs="Arial"/>
          <w:color w:val="111111"/>
          <w:sz w:val="27"/>
          <w:szCs w:val="27"/>
          <w:lang w:eastAsia="ru-RU"/>
        </w:rPr>
        <w:t>;с</w:t>
      </w:r>
      <w:proofErr w:type="gramEnd"/>
      <w:r w:rsidRPr="007C7B6E">
        <w:rPr>
          <w:rFonts w:ascii="Arial" w:eastAsia="Times New Roman" w:hAnsi="Arial" w:cs="Arial"/>
          <w:color w:val="111111"/>
          <w:sz w:val="27"/>
          <w:szCs w:val="27"/>
          <w:lang w:eastAsia="ru-RU"/>
        </w:rPr>
        <w:t> </w:t>
      </w:r>
      <w:r w:rsidRPr="007C7B6E">
        <w:rPr>
          <w:rFonts w:ascii="Arial" w:eastAsia="Times New Roman" w:hAnsi="Arial" w:cs="Arial"/>
          <w:b/>
          <w:bCs/>
          <w:color w:val="111111"/>
          <w:sz w:val="27"/>
          <w:szCs w:val="27"/>
          <w:bdr w:val="none" w:sz="0" w:space="0" w:color="auto" w:frame="1"/>
          <w:lang w:eastAsia="ru-RU"/>
        </w:rPr>
        <w:t>помощью техники </w:t>
      </w:r>
      <w:r w:rsidRPr="007C7B6E">
        <w:rPr>
          <w:rFonts w:ascii="Arial" w:eastAsia="Times New Roman" w:hAnsi="Arial" w:cs="Arial"/>
          <w:color w:val="111111"/>
          <w:sz w:val="27"/>
          <w:szCs w:val="27"/>
          <w:lang w:eastAsia="ru-RU"/>
        </w:rPr>
        <w:t>"</w:t>
      </w:r>
      <w:proofErr w:type="spellStart"/>
      <w:r w:rsidRPr="007C7B6E">
        <w:rPr>
          <w:rFonts w:ascii="Arial" w:eastAsia="Times New Roman" w:hAnsi="Arial" w:cs="Arial"/>
          <w:color w:val="111111"/>
          <w:sz w:val="27"/>
          <w:szCs w:val="27"/>
          <w:lang w:eastAsia="ru-RU"/>
        </w:rPr>
        <w:t>Трафарет",учат</w:t>
      </w:r>
      <w:proofErr w:type="spellEnd"/>
      <w:r w:rsidRPr="007C7B6E">
        <w:rPr>
          <w:rFonts w:ascii="Arial" w:eastAsia="Times New Roman" w:hAnsi="Arial" w:cs="Arial"/>
          <w:color w:val="111111"/>
          <w:sz w:val="27"/>
          <w:szCs w:val="27"/>
          <w:lang w:eastAsia="ru-RU"/>
        </w:rPr>
        <w:t> </w:t>
      </w:r>
      <w:r w:rsidRPr="007C7B6E">
        <w:rPr>
          <w:rFonts w:ascii="Arial" w:eastAsia="Times New Roman" w:hAnsi="Arial" w:cs="Arial"/>
          <w:b/>
          <w:bCs/>
          <w:color w:val="111111"/>
          <w:sz w:val="27"/>
          <w:szCs w:val="27"/>
          <w:bdr w:val="none" w:sz="0" w:space="0" w:color="auto" w:frame="1"/>
          <w:lang w:eastAsia="ru-RU"/>
        </w:rPr>
        <w:t>детей</w:t>
      </w:r>
      <w:r w:rsidRPr="007C7B6E">
        <w:rPr>
          <w:rFonts w:ascii="Arial" w:eastAsia="Times New Roman" w:hAnsi="Arial" w:cs="Arial"/>
          <w:color w:val="111111"/>
          <w:sz w:val="27"/>
          <w:szCs w:val="27"/>
          <w:lang w:eastAsia="ru-RU"/>
        </w:rPr>
        <w:t> ориентироваться в пространстве. Так в </w:t>
      </w:r>
      <w:r w:rsidRPr="007C7B6E">
        <w:rPr>
          <w:rFonts w:ascii="Arial" w:eastAsia="Times New Roman" w:hAnsi="Arial" w:cs="Arial"/>
          <w:b/>
          <w:bCs/>
          <w:color w:val="111111"/>
          <w:sz w:val="27"/>
          <w:szCs w:val="27"/>
          <w:bdr w:val="none" w:sz="0" w:space="0" w:color="auto" w:frame="1"/>
          <w:lang w:eastAsia="ru-RU"/>
        </w:rPr>
        <w:t>технике </w:t>
      </w:r>
      <w:r w:rsidRPr="007C7B6E">
        <w:rPr>
          <w:rFonts w:ascii="Arial" w:eastAsia="Times New Roman" w:hAnsi="Arial" w:cs="Arial"/>
          <w:color w:val="111111"/>
          <w:sz w:val="27"/>
          <w:szCs w:val="27"/>
          <w:lang w:eastAsia="ru-RU"/>
        </w:rPr>
        <w:t xml:space="preserve">"Разные </w:t>
      </w:r>
      <w:proofErr w:type="spellStart"/>
      <w:r w:rsidRPr="007C7B6E">
        <w:rPr>
          <w:rFonts w:ascii="Arial" w:eastAsia="Times New Roman" w:hAnsi="Arial" w:cs="Arial"/>
          <w:color w:val="111111"/>
          <w:sz w:val="27"/>
          <w:szCs w:val="27"/>
          <w:lang w:eastAsia="ru-RU"/>
        </w:rPr>
        <w:t>разности"катушка</w:t>
      </w:r>
      <w:proofErr w:type="spellEnd"/>
      <w:r w:rsidRPr="007C7B6E">
        <w:rPr>
          <w:rFonts w:ascii="Arial" w:eastAsia="Times New Roman" w:hAnsi="Arial" w:cs="Arial"/>
          <w:color w:val="111111"/>
          <w:sz w:val="27"/>
          <w:szCs w:val="27"/>
          <w:lang w:eastAsia="ru-RU"/>
        </w:rPr>
        <w:t xml:space="preserve"> ниток может оставить след похожий на </w:t>
      </w:r>
      <w:proofErr w:type="spellStart"/>
      <w:proofErr w:type="gramStart"/>
      <w:r w:rsidRPr="007C7B6E">
        <w:rPr>
          <w:rFonts w:ascii="Arial" w:eastAsia="Times New Roman" w:hAnsi="Arial" w:cs="Arial"/>
          <w:color w:val="111111"/>
          <w:sz w:val="27"/>
          <w:szCs w:val="27"/>
          <w:lang w:eastAsia="ru-RU"/>
        </w:rPr>
        <w:t>круг,а</w:t>
      </w:r>
      <w:proofErr w:type="spellEnd"/>
      <w:proofErr w:type="gramEnd"/>
      <w:r w:rsidRPr="007C7B6E">
        <w:rPr>
          <w:rFonts w:ascii="Arial" w:eastAsia="Times New Roman" w:hAnsi="Arial" w:cs="Arial"/>
          <w:color w:val="111111"/>
          <w:sz w:val="27"/>
          <w:szCs w:val="27"/>
          <w:lang w:eastAsia="ru-RU"/>
        </w:rPr>
        <w:t xml:space="preserve"> пуговица -кружок с двумя или четырьмя точками. В </w:t>
      </w:r>
      <w:r w:rsidRPr="007C7B6E">
        <w:rPr>
          <w:rFonts w:ascii="Arial" w:eastAsia="Times New Roman" w:hAnsi="Arial" w:cs="Arial"/>
          <w:b/>
          <w:bCs/>
          <w:color w:val="111111"/>
          <w:sz w:val="27"/>
          <w:szCs w:val="27"/>
          <w:bdr w:val="none" w:sz="0" w:space="0" w:color="auto" w:frame="1"/>
          <w:lang w:eastAsia="ru-RU"/>
        </w:rPr>
        <w:t>технике </w:t>
      </w:r>
      <w:r w:rsidRPr="007C7B6E">
        <w:rPr>
          <w:rFonts w:ascii="Arial" w:eastAsia="Times New Roman" w:hAnsi="Arial" w:cs="Arial"/>
          <w:color w:val="111111"/>
          <w:sz w:val="27"/>
          <w:szCs w:val="27"/>
          <w:lang w:eastAsia="ru-RU"/>
        </w:rPr>
        <w:t xml:space="preserve">"Графическая </w:t>
      </w:r>
      <w:proofErr w:type="spellStart"/>
      <w:r w:rsidRPr="007C7B6E">
        <w:rPr>
          <w:rFonts w:ascii="Arial" w:eastAsia="Times New Roman" w:hAnsi="Arial" w:cs="Arial"/>
          <w:color w:val="111111"/>
          <w:sz w:val="27"/>
          <w:szCs w:val="27"/>
          <w:lang w:eastAsia="ru-RU"/>
        </w:rPr>
        <w:t>аналогия</w:t>
      </w:r>
      <w:proofErr w:type="gramStart"/>
      <w:r w:rsidRPr="007C7B6E">
        <w:rPr>
          <w:rFonts w:ascii="Arial" w:eastAsia="Times New Roman" w:hAnsi="Arial" w:cs="Arial"/>
          <w:color w:val="111111"/>
          <w:sz w:val="27"/>
          <w:szCs w:val="27"/>
          <w:lang w:eastAsia="ru-RU"/>
        </w:rPr>
        <w:t>",детям</w:t>
      </w:r>
      <w:proofErr w:type="spellEnd"/>
      <w:proofErr w:type="gramEnd"/>
      <w:r w:rsidRPr="007C7B6E">
        <w:rPr>
          <w:rFonts w:ascii="Arial" w:eastAsia="Times New Roman" w:hAnsi="Arial" w:cs="Arial"/>
          <w:color w:val="111111"/>
          <w:sz w:val="27"/>
          <w:szCs w:val="27"/>
          <w:lang w:eastAsia="ru-RU"/>
        </w:rPr>
        <w:t xml:space="preserve"> предлагают геометрические формы и предлагают выложить какую-нибудь игрушку</w:t>
      </w:r>
    </w:p>
    <w:p w:rsidR="007C7B6E" w:rsidRPr="007C7B6E" w:rsidRDefault="007C7B6E" w:rsidP="007C7B6E">
      <w:pPr>
        <w:shd w:val="clear" w:color="auto" w:fill="FFFFFF"/>
        <w:spacing w:after="0" w:line="240" w:lineRule="auto"/>
        <w:rPr>
          <w:rFonts w:ascii="Arial" w:eastAsia="Times New Roman" w:hAnsi="Arial" w:cs="Arial"/>
          <w:color w:val="111111"/>
          <w:sz w:val="27"/>
          <w:szCs w:val="27"/>
          <w:lang w:eastAsia="ru-RU"/>
        </w:rPr>
      </w:pPr>
      <w:r w:rsidRPr="007C7B6E">
        <w:rPr>
          <w:rFonts w:ascii="Arial" w:eastAsia="Times New Roman" w:hAnsi="Arial" w:cs="Arial"/>
          <w:noProof/>
          <w:color w:val="111111"/>
          <w:sz w:val="27"/>
          <w:szCs w:val="27"/>
          <w:lang w:eastAsia="ru-RU"/>
        </w:rPr>
        <w:drawing>
          <wp:inline distT="0" distB="0" distL="0" distR="0" wp14:anchorId="4A3301A7" wp14:editId="64A74DD5">
            <wp:extent cx="6400800" cy="4267200"/>
            <wp:effectExtent l="0" t="0" r="0" b="0"/>
            <wp:docPr id="8" name="Рисунок 8" descr="https://www.maam.ru/upload/blogs/detsad-240732-143594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upload/blogs/detsad-240732-14359481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noFill/>
                    </a:ln>
                  </pic:spPr>
                </pic:pic>
              </a:graphicData>
            </a:graphic>
          </wp:inline>
        </w:drawing>
      </w:r>
    </w:p>
    <w:p w:rsidR="007C7B6E" w:rsidRPr="007C7B6E" w:rsidRDefault="007C7B6E" w:rsidP="007C7B6E">
      <w:pPr>
        <w:spacing w:after="0" w:line="240" w:lineRule="auto"/>
        <w:ind w:firstLine="360"/>
        <w:rPr>
          <w:rFonts w:ascii="Arial" w:eastAsia="Times New Roman" w:hAnsi="Arial" w:cs="Arial"/>
          <w:color w:val="111111"/>
          <w:sz w:val="27"/>
          <w:szCs w:val="27"/>
          <w:lang w:eastAsia="ru-RU"/>
        </w:rPr>
      </w:pPr>
      <w:proofErr w:type="gramStart"/>
      <w:r w:rsidRPr="007C7B6E">
        <w:rPr>
          <w:rFonts w:ascii="Arial" w:eastAsia="Times New Roman" w:hAnsi="Arial" w:cs="Arial"/>
          <w:color w:val="111111"/>
          <w:sz w:val="27"/>
          <w:szCs w:val="27"/>
          <w:lang w:eastAsia="ru-RU"/>
        </w:rPr>
        <w:lastRenderedPageBreak/>
        <w:t>.Усвоение</w:t>
      </w:r>
      <w:proofErr w:type="gramEnd"/>
      <w:r w:rsidRPr="007C7B6E">
        <w:rPr>
          <w:rFonts w:ascii="Arial" w:eastAsia="Times New Roman" w:hAnsi="Arial" w:cs="Arial"/>
          <w:color w:val="111111"/>
          <w:sz w:val="27"/>
          <w:szCs w:val="27"/>
          <w:lang w:eastAsia="ru-RU"/>
        </w:rPr>
        <w:t xml:space="preserve"> программного материала лучше всего происходит в игре. </w:t>
      </w:r>
      <w:r w:rsidRPr="007C7B6E">
        <w:rPr>
          <w:rFonts w:ascii="Arial" w:eastAsia="Times New Roman" w:hAnsi="Arial" w:cs="Arial"/>
          <w:b/>
          <w:bCs/>
          <w:color w:val="111111"/>
          <w:sz w:val="27"/>
          <w:szCs w:val="27"/>
          <w:bdr w:val="none" w:sz="0" w:space="0" w:color="auto" w:frame="1"/>
          <w:lang w:eastAsia="ru-RU"/>
        </w:rPr>
        <w:t>Рисование же подобно игре</w:t>
      </w:r>
      <w:r w:rsidRPr="007C7B6E">
        <w:rPr>
          <w:rFonts w:ascii="Arial" w:eastAsia="Times New Roman" w:hAnsi="Arial" w:cs="Arial"/>
          <w:color w:val="111111"/>
          <w:sz w:val="27"/>
          <w:szCs w:val="27"/>
          <w:lang w:eastAsia="ru-RU"/>
        </w:rPr>
        <w:t>. Первоначальные математические представления полученные детьми </w:t>
      </w:r>
      <w:r w:rsidRPr="007C7B6E">
        <w:rPr>
          <w:rFonts w:ascii="Arial" w:eastAsia="Times New Roman" w:hAnsi="Arial" w:cs="Arial"/>
          <w:b/>
          <w:bCs/>
          <w:color w:val="111111"/>
          <w:sz w:val="27"/>
          <w:szCs w:val="27"/>
          <w:bdr w:val="none" w:sz="0" w:space="0" w:color="auto" w:frame="1"/>
          <w:lang w:eastAsia="ru-RU"/>
        </w:rPr>
        <w:t xml:space="preserve">младшего дошкольного возраста на занятиях по </w:t>
      </w:r>
      <w:proofErr w:type="spellStart"/>
      <w:proofErr w:type="gramStart"/>
      <w:r w:rsidRPr="007C7B6E">
        <w:rPr>
          <w:rFonts w:ascii="Arial" w:eastAsia="Times New Roman" w:hAnsi="Arial" w:cs="Arial"/>
          <w:b/>
          <w:bCs/>
          <w:color w:val="111111"/>
          <w:sz w:val="27"/>
          <w:szCs w:val="27"/>
          <w:bdr w:val="none" w:sz="0" w:space="0" w:color="auto" w:frame="1"/>
          <w:lang w:eastAsia="ru-RU"/>
        </w:rPr>
        <w:t>ФЭМП</w:t>
      </w:r>
      <w:r w:rsidRPr="007C7B6E">
        <w:rPr>
          <w:rFonts w:ascii="Arial" w:eastAsia="Times New Roman" w:hAnsi="Arial" w:cs="Arial"/>
          <w:color w:val="111111"/>
          <w:sz w:val="27"/>
          <w:szCs w:val="27"/>
          <w:lang w:eastAsia="ru-RU"/>
        </w:rPr>
        <w:t>,определяют</w:t>
      </w:r>
      <w:proofErr w:type="spellEnd"/>
      <w:proofErr w:type="gramEnd"/>
      <w:r w:rsidRPr="007C7B6E">
        <w:rPr>
          <w:rFonts w:ascii="Arial" w:eastAsia="Times New Roman" w:hAnsi="Arial" w:cs="Arial"/>
          <w:color w:val="111111"/>
          <w:sz w:val="27"/>
          <w:szCs w:val="27"/>
          <w:lang w:eastAsia="ru-RU"/>
        </w:rPr>
        <w:t xml:space="preserve"> дальнейшее математическое развитие </w:t>
      </w:r>
      <w:r w:rsidRPr="007C7B6E">
        <w:rPr>
          <w:rFonts w:ascii="Arial" w:eastAsia="Times New Roman" w:hAnsi="Arial" w:cs="Arial"/>
          <w:b/>
          <w:bCs/>
          <w:color w:val="111111"/>
          <w:sz w:val="27"/>
          <w:szCs w:val="27"/>
          <w:bdr w:val="none" w:sz="0" w:space="0" w:color="auto" w:frame="1"/>
          <w:lang w:eastAsia="ru-RU"/>
        </w:rPr>
        <w:t>детей</w:t>
      </w:r>
      <w:r w:rsidRPr="007C7B6E">
        <w:rPr>
          <w:rFonts w:ascii="Arial" w:eastAsia="Times New Roman" w:hAnsi="Arial" w:cs="Arial"/>
          <w:color w:val="111111"/>
          <w:sz w:val="27"/>
          <w:szCs w:val="27"/>
          <w:lang w:eastAsia="ru-RU"/>
        </w:rPr>
        <w:t>.</w:t>
      </w:r>
    </w:p>
    <w:p w:rsidR="007C7B6E" w:rsidRPr="00D83F7F" w:rsidRDefault="007C7B6E">
      <w:pPr>
        <w:rPr>
          <w:rFonts w:ascii="Times New Roman" w:hAnsi="Times New Roman" w:cs="Times New Roman"/>
          <w:sz w:val="28"/>
          <w:szCs w:val="28"/>
        </w:rPr>
      </w:pPr>
      <w:bookmarkStart w:id="0" w:name="_GoBack"/>
      <w:bookmarkEnd w:id="0"/>
    </w:p>
    <w:sectPr w:rsidR="007C7B6E" w:rsidRPr="00D83F7F" w:rsidSect="00D83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0"/>
    <w:rsid w:val="00442FCE"/>
    <w:rsid w:val="007C7B6E"/>
    <w:rsid w:val="008958A0"/>
    <w:rsid w:val="00C97240"/>
    <w:rsid w:val="00D8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5F99-8AA8-46D3-95A9-98DC8CC0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0721">
      <w:bodyDiv w:val="1"/>
      <w:marLeft w:val="0"/>
      <w:marRight w:val="0"/>
      <w:marTop w:val="0"/>
      <w:marBottom w:val="0"/>
      <w:divBdr>
        <w:top w:val="none" w:sz="0" w:space="0" w:color="auto"/>
        <w:left w:val="none" w:sz="0" w:space="0" w:color="auto"/>
        <w:bottom w:val="none" w:sz="0" w:space="0" w:color="auto"/>
        <w:right w:val="none" w:sz="0" w:space="0" w:color="auto"/>
      </w:divBdr>
    </w:div>
    <w:div w:id="1498501119">
      <w:bodyDiv w:val="1"/>
      <w:marLeft w:val="0"/>
      <w:marRight w:val="0"/>
      <w:marTop w:val="0"/>
      <w:marBottom w:val="0"/>
      <w:divBdr>
        <w:top w:val="none" w:sz="0" w:space="0" w:color="auto"/>
        <w:left w:val="none" w:sz="0" w:space="0" w:color="auto"/>
        <w:bottom w:val="none" w:sz="0" w:space="0" w:color="auto"/>
        <w:right w:val="none" w:sz="0" w:space="0" w:color="auto"/>
      </w:divBdr>
    </w:div>
    <w:div w:id="1498766382">
      <w:bodyDiv w:val="1"/>
      <w:marLeft w:val="0"/>
      <w:marRight w:val="0"/>
      <w:marTop w:val="0"/>
      <w:marBottom w:val="0"/>
      <w:divBdr>
        <w:top w:val="none" w:sz="0" w:space="0" w:color="auto"/>
        <w:left w:val="none" w:sz="0" w:space="0" w:color="auto"/>
        <w:bottom w:val="none" w:sz="0" w:space="0" w:color="auto"/>
        <w:right w:val="none" w:sz="0" w:space="0" w:color="auto"/>
      </w:divBdr>
      <w:divsChild>
        <w:div w:id="57948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4092</Words>
  <Characters>23327</Characters>
  <Application>Microsoft Office Word</Application>
  <DocSecurity>0</DocSecurity>
  <Lines>194</Lines>
  <Paragraphs>54</Paragraphs>
  <ScaleCrop>false</ScaleCrop>
  <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2023-02-09T04:48:00Z</dcterms:created>
  <dcterms:modified xsi:type="dcterms:W3CDTF">2023-02-09T05:45:00Z</dcterms:modified>
</cp:coreProperties>
</file>