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ind w:left="120" w:right="120" w:firstLine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Конспект ООД в первой младшей группе </w:t>
      </w:r>
    </w:p>
    <w:p>
      <w:pPr>
        <w:spacing w:before="120" w:after="120"/>
        <w:ind w:left="120" w:right="120" w:firstLine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"Путешествие на цветочную полянку"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color w:val="000000"/>
          <w:sz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highlight w:val="white"/>
        </w:rPr>
        <w:t>Цели:</w:t>
      </w:r>
      <w:r>
        <w:rPr>
          <w:rFonts w:hint="default" w:ascii="Times New Roman" w:hAnsi="Times New Roman"/>
          <w:color w:val="000000"/>
          <w:sz w:val="28"/>
          <w:highlight w:val="white"/>
          <w:lang w:val="ru-RU"/>
        </w:rPr>
        <w:t xml:space="preserve"> 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-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Совершенствовать умения сравнивать предметы по ширине (широкий - узкий, цвету (одинаковые - разные, количеству (много - мало, размеру (большой - маленький) и обозначать результаты сравнения соответствующими словами;</w:t>
      </w:r>
    </w:p>
    <w:p>
      <w:pPr>
        <w:spacing w:before="120" w:after="120"/>
        <w:ind w:right="12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-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Упражнять в знании геометрических фигур (круг, квадрат, треугольник) и умение находить их в окружении;</w:t>
      </w:r>
    </w:p>
    <w:p>
      <w:pPr>
        <w:spacing w:before="120" w:after="120"/>
        <w:ind w:right="12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-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Совершенствовать умение выделять один предмет из группы.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color w:val="000000"/>
          <w:sz w:val="28"/>
          <w:highlight w:val="white"/>
          <w:lang w:val="ru-RU"/>
        </w:rPr>
      </w:pPr>
      <w:r>
        <w:rPr>
          <w:rFonts w:ascii="Times New Roman" w:hAnsi="Times New Roman"/>
          <w:b/>
          <w:i w:val="0"/>
          <w:caps w:val="0"/>
          <w:color w:val="000000"/>
          <w:spacing w:val="0"/>
          <w:sz w:val="28"/>
          <w:highlight w:val="white"/>
        </w:rPr>
        <w:t>Дидактический наглядный материал: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 Бабочки — желтые, красные, синие, зеленые; цветы тех же цветов (по количеству детей); 2 ручейка из бумаги (широкий и узкий);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б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илеты с изображением геометрических фигур на каждого ребенка</w:t>
      </w: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 xml:space="preserve">; 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color w:val="000000"/>
          <w:sz w:val="28"/>
          <w:highlight w:val="white"/>
          <w:lang w:val="ru-RU"/>
        </w:rPr>
      </w:pPr>
      <w:r>
        <w:rPr>
          <w:rFonts w:ascii="Times New Roman" w:hAnsi="Times New Roman"/>
          <w:b/>
          <w:i w:val="0"/>
          <w:caps w:val="0"/>
          <w:color w:val="000000"/>
          <w:spacing w:val="0"/>
          <w:sz w:val="28"/>
          <w:highlight w:val="white"/>
        </w:rPr>
        <w:t>Оборудование: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 стульчики по количеству детей, музыкальное сопровождение (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песенки</w:t>
      </w: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 xml:space="preserve"> «Мы в автобусе сидим», «Цветочки»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, тарелка с конфетами</w:t>
      </w:r>
      <w:r>
        <w:rPr>
          <w:rFonts w:ascii="Times New Roman" w:hAnsi="Times New Roman"/>
          <w:color w:val="000000"/>
          <w:sz w:val="28"/>
          <w:highlight w:val="white"/>
        </w:rPr>
        <w:t>)</w:t>
      </w:r>
      <w:r>
        <w:rPr>
          <w:rFonts w:hint="default" w:ascii="Times New Roman" w:hAnsi="Times New Roman"/>
          <w:color w:val="000000"/>
          <w:sz w:val="28"/>
          <w:highlight w:val="white"/>
          <w:lang w:val="ru-RU"/>
        </w:rPr>
        <w:t>, напольное полотно.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i w:val="0"/>
          <w:caps w:val="0"/>
          <w:color w:val="000000"/>
          <w:spacing w:val="0"/>
          <w:sz w:val="28"/>
          <w:highlight w:val="white"/>
        </w:rPr>
        <w:t>Ход ООД: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Дети входят в группу и встают полукругом лицом к гостям.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i/>
          <w:iCs/>
          <w:caps w:val="0"/>
          <w:color w:val="000000"/>
          <w:spacing w:val="0"/>
          <w:sz w:val="28"/>
          <w:highlight w:val="white"/>
        </w:rPr>
        <w:t>Воспитатель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Сегодня к нам пришли гости. Ребята, давайте поздороваемся с гостями: Здравствуйте!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А сейчас я предлагаю по приветствовать друг друга и поднять настроение.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color w:val="000000"/>
          <w:sz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highlight w:val="white"/>
          <w:lang w:val="ru-RU"/>
        </w:rPr>
        <w:t>Давайте</w:t>
      </w:r>
      <w:r>
        <w:rPr>
          <w:rFonts w:hint="default" w:ascii="Times New Roman" w:hAnsi="Times New Roman"/>
          <w:color w:val="000000"/>
          <w:sz w:val="28"/>
          <w:highlight w:val="white"/>
          <w:lang w:val="ru-RU"/>
        </w:rPr>
        <w:t xml:space="preserve"> встанем в круг. Повторяйте за мной движения: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i/>
          <w:iCs/>
          <w:color w:val="000000"/>
          <w:sz w:val="28"/>
          <w:highlight w:val="white"/>
          <w:lang w:val="ru-RU"/>
        </w:rPr>
      </w:pPr>
      <w:r>
        <w:rPr>
          <w:rFonts w:hint="default" w:ascii="Times New Roman" w:hAnsi="Times New Roman"/>
          <w:i/>
          <w:iCs/>
          <w:color w:val="000000"/>
          <w:sz w:val="28"/>
          <w:highlight w:val="white"/>
          <w:lang w:val="ru-RU"/>
        </w:rPr>
        <w:t>Все ребята встали в круг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i/>
          <w:iCs/>
          <w:color w:val="000000"/>
          <w:sz w:val="28"/>
          <w:highlight w:val="white"/>
          <w:lang w:val="ru-RU"/>
        </w:rPr>
      </w:pPr>
      <w:r>
        <w:rPr>
          <w:rFonts w:hint="default" w:ascii="Times New Roman" w:hAnsi="Times New Roman"/>
          <w:i/>
          <w:iCs/>
          <w:color w:val="000000"/>
          <w:sz w:val="28"/>
          <w:highlight w:val="white"/>
          <w:lang w:val="ru-RU"/>
        </w:rPr>
        <w:t>Я твой друг и ты мой друг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i/>
          <w:iCs/>
          <w:color w:val="000000"/>
          <w:sz w:val="28"/>
          <w:highlight w:val="white"/>
          <w:lang w:val="ru-RU"/>
        </w:rPr>
      </w:pPr>
      <w:r>
        <w:rPr>
          <w:rFonts w:hint="default" w:ascii="Times New Roman" w:hAnsi="Times New Roman"/>
          <w:i/>
          <w:iCs/>
          <w:color w:val="000000"/>
          <w:sz w:val="28"/>
          <w:highlight w:val="white"/>
          <w:lang w:val="ru-RU"/>
        </w:rPr>
        <w:t xml:space="preserve">Вместе за руки возьмёмся 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i/>
          <w:iCs/>
          <w:color w:val="000000"/>
          <w:sz w:val="28"/>
          <w:highlight w:val="white"/>
          <w:lang w:val="ru-RU"/>
        </w:rPr>
      </w:pPr>
      <w:r>
        <w:rPr>
          <w:rFonts w:hint="default" w:ascii="Times New Roman" w:hAnsi="Times New Roman"/>
          <w:i/>
          <w:iCs/>
          <w:color w:val="000000"/>
          <w:sz w:val="28"/>
          <w:highlight w:val="white"/>
          <w:lang w:val="ru-RU"/>
        </w:rPr>
        <w:t>И друг другу улыбнёмся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 xml:space="preserve">Воспитатель: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Ребята, а вы хотели бы отправиться в путешествие? Как вы думаете, на чем можно поехать, например на красивую полянку? Ответы детей.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 xml:space="preserve"> (На машине, на автобусе, на поезде).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Я приглашаю, вас отправится в путешествие</w:t>
      </w: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 xml:space="preserve"> на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волшебном автобусе. Но для этого надо получить билеты, чтобы потом занять каждому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определённое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место. (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 xml:space="preserve">Воспитатель 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>раздаёт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 xml:space="preserve"> билеты, на которых изображены геометрические фигуры</w:t>
      </w:r>
      <w:r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>.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)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Посмотрите внимательно на свои билеты. Что на них изображено? (Ответы детей (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геометрические фигуры)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)</w:t>
      </w: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.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Вам надо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при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сесть на то место, на котором изображена такая же фигура, как и на билете. (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Дети рассаживаются по местам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.)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: Я буду кондуктором: приготовьте свои билеты для проверки. (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 xml:space="preserve">Воспитатель проверяет билеты и места. Спрашивает каждого 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>ребёнка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, что изображено на билете</w:t>
      </w:r>
      <w:r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>.)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 w:val="0"/>
          <w:caps w:val="0"/>
          <w:color w:val="000000"/>
          <w:spacing w:val="0"/>
          <w:sz w:val="28"/>
          <w:highlight w:val="white"/>
        </w:rPr>
        <w:t xml:space="preserve"> Воспитатель: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Молодцы ребята. Все готовы путешествовать. Располагайтесь поудобнее. Поехали! (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Звучит  музыка</w:t>
      </w:r>
      <w:r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 xml:space="preserve"> «Вот мы в автобусе сидим...»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)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 xml:space="preserve">Воспитатель: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Ребятки, вот мы и добрались.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А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ккуратно выходим из автобуса. (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Дети выходят на поляну.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)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i/>
          <w:iCs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Посмотрите, какая красивая впереди полянка. Давайте подойдем поближе и полюбуемся цветами. (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На полу лежат 2 ручейка — узкий и широкий.)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Посмотрите, нам путь преградили ручейки. Сколько их? (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Ответы детей (два))</w:t>
      </w:r>
      <w:r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 xml:space="preserve">.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Одинаковые ли они? 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(Ответы детей)</w:t>
      </w:r>
      <w:r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 xml:space="preserve">.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На что они похожи? (Ответы детей 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(шарфик,линейка….)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i/>
          <w:iCs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Через какой ручеек нам легче перешагнуть? 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(Ответы детей)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Давайте перешагнем его.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i/>
          <w:iCs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 xml:space="preserve">Воспитатель: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Смотрите, здесь растут такие яркие цветы. Сколько их: много или мало? 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(Ответы детей (много))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i/>
          <w:iCs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Одинакового ли они цвета? (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Ответы детей)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Какого цвета здесь цветочки? 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 xml:space="preserve">(Ответы детей (красные, 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>жёлтые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 xml:space="preserve">, синие, 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>зелёные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)</w:t>
      </w:r>
      <w:r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>.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i/>
          <w:iCs/>
          <w:color w:val="000000"/>
          <w:sz w:val="28"/>
          <w:highlight w:val="white"/>
          <w:lang w:val="ru-RU"/>
        </w:rPr>
      </w:pPr>
      <w:r>
        <w:rPr>
          <w:rFonts w:hint="default"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  <w:lang w:val="ru-RU"/>
        </w:rPr>
        <w:t xml:space="preserve">Воспитатель: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Давайте мы  превратимся в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цветочки</w:t>
      </w: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и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потанцуем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. Раз, два, три! В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цветочки</w:t>
      </w: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превратились мы.</w:t>
      </w: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 xml:space="preserve"> (</w:t>
      </w:r>
      <w:r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>звучит песенка «Цветочки, дети танцуют.)</w:t>
      </w:r>
    </w:p>
    <w:p>
      <w:pPr>
        <w:spacing w:before="120" w:after="120"/>
        <w:ind w:right="120"/>
        <w:jc w:val="both"/>
        <w:rPr>
          <w:rFonts w:ascii="Times New Roman" w:hAnsi="Times New Roman"/>
          <w:i/>
          <w:iCs/>
          <w:color w:val="000000"/>
          <w:sz w:val="28"/>
          <w:highlight w:val="white"/>
        </w:rPr>
      </w:pPr>
      <w:r>
        <w:rPr>
          <w:rFonts w:hint="default"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  <w:lang w:val="ru-RU"/>
        </w:rPr>
        <w:t>Воспитатель:</w:t>
      </w:r>
      <w:r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highlight w:val="white"/>
          <w:lang w:val="ru-RU"/>
        </w:rPr>
        <w:t xml:space="preserve">Ребята, мне кажется мы напугали бабочек и они потеряли свои цветочки.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Давайте поиграем в игру: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найдём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для каждой бабочки свой цветок. (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Дети берут по одной бабочке.)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i/>
          <w:iCs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 xml:space="preserve">Воспитатель: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Сколько у тебя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Варя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бабочек? (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 xml:space="preserve">Ответ 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>ребёнка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 xml:space="preserve"> (один).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Воспитатель опрашивает детей.)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Воспитатель: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Варя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, найди своей бабочке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цветок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такого же цвета</w:t>
      </w: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 xml:space="preserve">.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Посади свою бабочку на цветочек. (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Ребёнок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 xml:space="preserve"> выполняет действие. Воспитатель опрашивает детей.)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 xml:space="preserve">Воспитатель: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А сейчас на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м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пора возвращаться в детский сад.</w:t>
      </w: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 xml:space="preserve"> Только возвращаться мы будем пешком, впереди у нас трудный и далёкий путь. Ну что-же,  вперёд: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</w:pPr>
      <w:r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>По ровненькой дорожке шагают наши ножки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</w:pPr>
      <w:r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>Ножками шагаем, ручки поднимаем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</w:pPr>
      <w:r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>Хлоп - раз, ещё раз, мы похлопаем сейчас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</w:pPr>
      <w:r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>Отдохнули все немножко,</w:t>
      </w:r>
      <w:bookmarkStart w:id="0" w:name="_GoBack"/>
      <w:bookmarkEnd w:id="0"/>
    </w:p>
    <w:p>
      <w:pPr>
        <w:spacing w:before="120" w:after="120" w:line="240" w:lineRule="auto"/>
        <w:ind w:left="120" w:right="120" w:firstLine="0"/>
        <w:jc w:val="both"/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</w:pPr>
      <w:r>
        <w:rPr>
          <w:rFonts w:hint="default" w:ascii="Times New Roman" w:hAnsi="Times New Roman"/>
          <w:i/>
          <w:iCs/>
          <w:caps w:val="0"/>
          <w:color w:val="000000"/>
          <w:spacing w:val="0"/>
          <w:sz w:val="28"/>
          <w:highlight w:val="white"/>
          <w:lang w:val="ru-RU"/>
        </w:rPr>
        <w:t>И опять пошли в дорожку</w:t>
      </w:r>
    </w:p>
    <w:p>
      <w:pPr>
        <w:pStyle w:val="20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Мы шагаем по дорожке</w:t>
      </w:r>
    </w:p>
    <w:p>
      <w:pPr>
        <w:pStyle w:val="20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Не устанут наши ножки,</w:t>
      </w:r>
    </w:p>
    <w:p>
      <w:pPr>
        <w:pStyle w:val="20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Топ – топ – топ – топ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highlight w:val="white"/>
          <w:lang w:val="ru-RU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Мы пришли, на месте – СТОП!</w:t>
      </w:r>
      <w:r>
        <w:rPr>
          <w:rFonts w:hint="default" w:ascii="Times New Roman" w:hAnsi="Times New Roman" w:eastAsia="Open Sans" w:cs="Times New Roman"/>
          <w:i/>
          <w:iCs/>
          <w:caps w:val="0"/>
          <w:color w:val="464646"/>
          <w:spacing w:val="0"/>
          <w:sz w:val="28"/>
          <w:szCs w:val="28"/>
          <w:shd w:val="clear" w:fill="FFFFFF"/>
        </w:rPr>
        <w:t xml:space="preserve">— 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i/>
          <w:iCs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Вот мы с вами и вернулись в</w:t>
      </w: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 xml:space="preserve"> наш любимый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детский сад. Ребятки, бабочки</w:t>
      </w: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 xml:space="preserve"> хотят поблагодарить вас и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передали для вас вкусное угощение. (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Воспитатель показывает тарелку с конфетами.)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Сколько конфет? 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(Ответы детей (много))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i/>
          <w:iCs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Ребята</w:t>
      </w: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, возьмите по одной конфете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(Дети берут конфеты.)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i/>
          <w:iCs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Осталось сколько? 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(Ответы детей (одна.) Воспитатель берет конфету.)</w:t>
      </w:r>
    </w:p>
    <w:p>
      <w:pPr>
        <w:spacing w:before="120" w:after="120"/>
        <w:ind w:left="120" w:right="120" w:firstLine="0"/>
        <w:jc w:val="both"/>
        <w:rPr>
          <w:rFonts w:ascii="Times New Roman" w:hAnsi="Times New Roman"/>
          <w:i/>
          <w:iCs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>: Осталось сколько? (</w:t>
      </w:r>
      <w:r>
        <w:rPr>
          <w:rFonts w:ascii="Times New Roman" w:hAnsi="Times New Roman"/>
          <w:i/>
          <w:iCs/>
          <w:caps w:val="0"/>
          <w:color w:val="000000"/>
          <w:spacing w:val="0"/>
          <w:sz w:val="28"/>
          <w:highlight w:val="white"/>
        </w:rPr>
        <w:t>Ответы детей (ни одного)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</w:pPr>
      <w:r>
        <w:rPr>
          <w:rFonts w:ascii="Times New Roman" w:hAnsi="Times New Roman"/>
          <w:b/>
          <w:bCs/>
          <w:i/>
          <w:iCs/>
          <w:caps w:val="0"/>
          <w:color w:val="000000"/>
          <w:spacing w:val="0"/>
          <w:sz w:val="28"/>
          <w:highlight w:val="white"/>
        </w:rPr>
        <w:t>Воспитатель:</w:t>
      </w:r>
      <w:r>
        <w:rPr>
          <w:rFonts w:ascii="Times New Roman" w:hAnsi="Times New Roman"/>
          <w:i w:val="0"/>
          <w:caps w:val="0"/>
          <w:color w:val="000000"/>
          <w:spacing w:val="0"/>
          <w:sz w:val="28"/>
          <w:highlight w:val="white"/>
        </w:rPr>
        <w:t xml:space="preserve"> Ребятки, вам понравилось наше небольшое путешествие? А где мы с вами побывали?. </w:t>
      </w: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 xml:space="preserve"> На каком виде транспорта мы отправились в путешествие? Сколько цветов  было на полянке?</w:t>
      </w:r>
    </w:p>
    <w:p>
      <w:pPr>
        <w:spacing w:before="120" w:after="120"/>
        <w:ind w:left="120" w:right="120" w:firstLine="0"/>
        <w:jc w:val="both"/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</w:pPr>
      <w:r>
        <w:rPr>
          <w:rFonts w:hint="default" w:ascii="Times New Roman" w:hAnsi="Times New Roman"/>
          <w:i w:val="0"/>
          <w:caps w:val="0"/>
          <w:color w:val="000000"/>
          <w:spacing w:val="0"/>
          <w:sz w:val="28"/>
          <w:highlight w:val="white"/>
          <w:lang w:val="ru-RU"/>
        </w:rPr>
        <w:t>Вы, ребята, такие  молодцы справились с трудным заданием. Спасибо! Давайте попрощаемся с нашими гостями.До свидания!</w:t>
      </w:r>
    </w:p>
    <w:p>
      <w:pPr>
        <w:rPr>
          <w:rFonts w:ascii="Trebuchet MS" w:hAnsi="Trebuchet MS"/>
          <w:color w:val="000000"/>
          <w:sz w:val="28"/>
        </w:rPr>
      </w:pPr>
    </w:p>
    <w:sectPr>
      <w:pgSz w:w="11906" w:h="16838"/>
      <w:pgMar w:top="1134" w:right="850" w:bottom="1134" w:left="1701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33361CD2"/>
    <w:rsid w:val="5F8911AB"/>
    <w:rsid w:val="75BE7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XO Thames" w:hAnsi="XO Thames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 w:line="276" w:lineRule="auto"/>
      <w:ind w:left="0" w:right="0" w:firstLine="0"/>
      <w:jc w:val="left"/>
    </w:pPr>
    <w:rPr>
      <w:rFonts w:ascii="XO Thames" w:hAnsi="XO Thames" w:eastAsiaTheme="minorEastAsia" w:cstheme="minorBidi"/>
      <w:color w:val="000000"/>
      <w:spacing w:val="0"/>
      <w:sz w:val="24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left"/>
      <w:outlineLvl w:val="0"/>
    </w:pPr>
    <w:rPr>
      <w:rFonts w:ascii="XO Thames" w:hAnsi="XO Thames" w:eastAsiaTheme="minorEastAsia" w:cstheme="minorBidi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left"/>
      <w:outlineLvl w:val="1"/>
    </w:pPr>
    <w:rPr>
      <w:rFonts w:ascii="XO Thames" w:hAnsi="XO Thames" w:eastAsiaTheme="minorEastAsia" w:cstheme="minorBidi"/>
      <w:b/>
      <w:color w:val="00A0FF"/>
      <w:spacing w:val="0"/>
      <w:sz w:val="26"/>
    </w:rPr>
  </w:style>
  <w:style w:type="paragraph" w:styleId="4">
    <w:name w:val="heading 3"/>
    <w:next w:val="1"/>
    <w:qFormat/>
    <w:uiPriority w:val="9"/>
    <w:pPr>
      <w:spacing w:before="0" w:after="0" w:line="240" w:lineRule="auto"/>
      <w:ind w:left="0" w:right="0" w:firstLine="0"/>
      <w:jc w:val="left"/>
      <w:outlineLvl w:val="2"/>
    </w:pPr>
    <w:rPr>
      <w:rFonts w:ascii="XO Thames" w:hAnsi="XO Thames" w:eastAsiaTheme="minorEastAsia" w:cstheme="minorBidi"/>
      <w:b/>
      <w:i/>
      <w:color w:val="000000"/>
      <w:spacing w:val="0"/>
      <w:sz w:val="24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left"/>
      <w:outlineLvl w:val="3"/>
    </w:pPr>
    <w:rPr>
      <w:rFonts w:ascii="XO Thames" w:hAnsi="XO Thames" w:eastAsiaTheme="minorEastAsia" w:cstheme="minorBidi"/>
      <w:b/>
      <w:color w:val="595959"/>
      <w:spacing w:val="0"/>
      <w:sz w:val="26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left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semiHidden/>
    <w:unhideWhenUsed/>
    <w:uiPriority w:val="99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4"/>
    </w:rPr>
  </w:style>
  <w:style w:type="paragraph" w:styleId="11">
    <w:name w:val="toc 9"/>
    <w:next w:val="1"/>
    <w:qFormat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4"/>
    </w:rPr>
  </w:style>
  <w:style w:type="paragraph" w:styleId="12">
    <w:name w:val="toc 7"/>
    <w:next w:val="1"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4"/>
    </w:rPr>
  </w:style>
  <w:style w:type="paragraph" w:styleId="13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4"/>
    </w:rPr>
  </w:style>
  <w:style w:type="paragraph" w:styleId="14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 w:eastAsiaTheme="minorEastAsia" w:cstheme="minorBidi"/>
      <w:color w:val="000000"/>
      <w:spacing w:val="0"/>
      <w:sz w:val="24"/>
    </w:rPr>
  </w:style>
  <w:style w:type="paragraph" w:styleId="15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4"/>
    </w:rPr>
  </w:style>
  <w:style w:type="paragraph" w:styleId="16">
    <w:name w:val="toc 2"/>
    <w:next w:val="1"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4"/>
    </w:rPr>
  </w:style>
  <w:style w:type="paragraph" w:styleId="17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4"/>
    </w:rPr>
  </w:style>
  <w:style w:type="paragraph" w:styleId="18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 w:eastAsiaTheme="minorEastAsia" w:cstheme="minorBidi"/>
      <w:color w:val="000000"/>
      <w:spacing w:val="0"/>
      <w:sz w:val="24"/>
    </w:rPr>
  </w:style>
  <w:style w:type="paragraph" w:styleId="19">
    <w:name w:val="Title"/>
    <w:next w:val="1"/>
    <w:qFormat/>
    <w:uiPriority w:val="10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52"/>
    </w:rPr>
  </w:style>
  <w:style w:type="paragraph" w:styleId="20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21">
    <w:name w:val="Subtitle"/>
    <w:next w:val="1"/>
    <w:qFormat/>
    <w:uiPriority w:val="11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i/>
      <w:color w:val="616161"/>
      <w:spacing w:val="0"/>
      <w:sz w:val="24"/>
    </w:rPr>
  </w:style>
  <w:style w:type="paragraph" w:customStyle="1" w:styleId="22">
    <w:name w:val="Footnote"/>
    <w:link w:val="23"/>
    <w:qFormat/>
    <w:uiPriority w:val="0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23">
    <w:name w:val="Footnote1"/>
    <w:link w:val="22"/>
    <w:qFormat/>
    <w:uiPriority w:val="0"/>
    <w:rPr>
      <w:rFonts w:ascii="XO Thames" w:hAnsi="XO Thames"/>
      <w:sz w:val="22"/>
    </w:rPr>
  </w:style>
  <w:style w:type="paragraph" w:customStyle="1" w:styleId="24">
    <w:name w:val="Header and Footer"/>
    <w:link w:val="25"/>
    <w:qFormat/>
    <w:uiPriority w:val="0"/>
    <w:pPr>
      <w:spacing w:before="0" w:after="0" w:line="360" w:lineRule="auto"/>
      <w:ind w:left="0" w:right="0" w:firstLine="0"/>
      <w:jc w:val="left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25">
    <w:name w:val="Header and Footer1"/>
    <w:link w:val="24"/>
    <w:qFormat/>
    <w:uiPriority w:val="0"/>
    <w:rPr>
      <w:rFonts w:ascii="XO Thames" w:hAnsi="XO Thames"/>
      <w:sz w:val="20"/>
    </w:rPr>
  </w:style>
  <w:style w:type="paragraph" w:customStyle="1" w:styleId="26">
    <w:name w:val="toc 10"/>
    <w:next w:val="1"/>
    <w:link w:val="27"/>
    <w:qFormat/>
    <w:uiPriority w:val="39"/>
    <w:pPr>
      <w:spacing w:before="0" w:after="0" w:line="240" w:lineRule="auto"/>
      <w:ind w:left="1800" w:right="0" w:firstLine="0"/>
      <w:jc w:val="left"/>
    </w:pPr>
    <w:rPr>
      <w:rFonts w:ascii="XO Thames" w:hAnsi="XO Thames" w:eastAsiaTheme="minorEastAsia" w:cstheme="minorBidi"/>
      <w:color w:val="000000"/>
      <w:spacing w:val="0"/>
      <w:sz w:val="24"/>
    </w:rPr>
  </w:style>
  <w:style w:type="character" w:customStyle="1" w:styleId="27">
    <w:name w:val="toc 101"/>
    <w:link w:val="2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ScaleCrop>false</ScaleCrop>
  <LinksUpToDate>false</LinksUpToDate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2023-03-26T10:11:00Z</dcterms:created>
  <dc:creator>user</dc:creator>
  <cp:lastModifiedBy>user</cp:lastModifiedBy>
  <dcterms:modified xsi:type="dcterms:W3CDTF">2023-03-28T16:19:35Z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B246EB900C3B4C30AC03ADCC4C5BFA19</vt:lpwstr>
  </property>
</Properties>
</file>