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B64" w:rsidRPr="00332B64" w:rsidRDefault="00332B64" w:rsidP="00332B64">
      <w:pPr>
        <w:pStyle w:val="c11"/>
        <w:shd w:val="clear" w:color="auto" w:fill="FFFFFF"/>
        <w:spacing w:before="0" w:beforeAutospacing="0" w:after="0" w:afterAutospacing="0"/>
        <w:jc w:val="both"/>
        <w:rPr>
          <w:b/>
          <w:bCs/>
          <w:color w:val="000000"/>
          <w:sz w:val="28"/>
          <w:szCs w:val="28"/>
          <w:u w:val="single"/>
        </w:rPr>
      </w:pPr>
      <w:r>
        <w:rPr>
          <w:rStyle w:val="c0"/>
          <w:b/>
          <w:bCs/>
          <w:color w:val="000000"/>
          <w:sz w:val="28"/>
          <w:szCs w:val="28"/>
          <w:u w:val="single"/>
        </w:rPr>
        <w:t xml:space="preserve">Наглядные методы обучения. </w:t>
      </w:r>
    </w:p>
    <w:p w:rsidR="00332B64" w:rsidRPr="00332B64" w:rsidRDefault="00332B64" w:rsidP="00332B64">
      <w:pPr>
        <w:pStyle w:val="c16"/>
        <w:shd w:val="clear" w:color="auto" w:fill="FFFFFF"/>
        <w:spacing w:before="0" w:beforeAutospacing="0" w:after="0" w:afterAutospacing="0"/>
        <w:ind w:left="-567" w:right="64" w:firstLine="392"/>
        <w:jc w:val="both"/>
        <w:rPr>
          <w:color w:val="000000"/>
          <w:sz w:val="28"/>
          <w:szCs w:val="28"/>
        </w:rPr>
      </w:pPr>
      <w:r>
        <w:rPr>
          <w:rStyle w:val="c0"/>
          <w:color w:val="000000"/>
          <w:sz w:val="28"/>
          <w:szCs w:val="28"/>
        </w:rPr>
        <w:t>        </w:t>
      </w:r>
      <w:r>
        <w:rPr>
          <w:rStyle w:val="c4"/>
          <w:color w:val="000000"/>
          <w:sz w:val="28"/>
          <w:szCs w:val="28"/>
        </w:rPr>
        <w:t xml:space="preserve">    </w:t>
      </w:r>
      <w:proofErr w:type="gramStart"/>
      <w:r>
        <w:rPr>
          <w:rStyle w:val="c0"/>
          <w:i/>
          <w:iCs/>
          <w:color w:val="000000"/>
          <w:sz w:val="28"/>
          <w:szCs w:val="28"/>
        </w:rPr>
        <w:t>наглядным</w:t>
      </w:r>
      <w:r>
        <w:rPr>
          <w:rStyle w:val="c4"/>
          <w:color w:val="000000"/>
          <w:sz w:val="28"/>
          <w:szCs w:val="28"/>
        </w:rPr>
        <w:t> методам  </w:t>
      </w:r>
      <w:r>
        <w:rPr>
          <w:rStyle w:val="c0"/>
          <w:color w:val="000000"/>
          <w:sz w:val="28"/>
          <w:szCs w:val="28"/>
        </w:rPr>
        <w:t>обучения</w:t>
      </w:r>
      <w:r>
        <w:rPr>
          <w:rStyle w:val="c4"/>
          <w:color w:val="000000"/>
          <w:sz w:val="28"/>
          <w:szCs w:val="28"/>
          <w:vertAlign w:val="subscript"/>
        </w:rPr>
        <w:t> </w:t>
      </w:r>
      <w:r>
        <w:rPr>
          <w:rStyle w:val="c0"/>
          <w:color w:val="000000"/>
          <w:sz w:val="28"/>
          <w:szCs w:val="28"/>
        </w:rPr>
        <w:t>относятся</w:t>
      </w:r>
      <w:r>
        <w:rPr>
          <w:rStyle w:val="c4"/>
          <w:color w:val="000000"/>
          <w:sz w:val="28"/>
          <w:szCs w:val="28"/>
        </w:rPr>
        <w:t> наблюдение, </w:t>
      </w:r>
      <w:r>
        <w:rPr>
          <w:rStyle w:val="c0"/>
          <w:color w:val="000000"/>
          <w:sz w:val="28"/>
          <w:szCs w:val="28"/>
        </w:rPr>
        <w:t>демонстрация </w:t>
      </w:r>
      <w:r>
        <w:rPr>
          <w:rStyle w:val="c4"/>
          <w:color w:val="000000"/>
          <w:sz w:val="28"/>
          <w:szCs w:val="28"/>
        </w:rPr>
        <w:t>наглядных пособий (предметы, картины, диафильмы, слайды, видеозаписи, компьютерные программы).</w:t>
      </w:r>
      <w:proofErr w:type="gramEnd"/>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0"/>
          <w:color w:val="000000"/>
          <w:sz w:val="28"/>
          <w:szCs w:val="28"/>
        </w:rPr>
        <w:t>Наглядные методы и приемы - использование их отвечает дидактическому принципу наглядности и связано с особенностями детского мышления.</w:t>
      </w:r>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0"/>
          <w:i/>
          <w:iCs/>
          <w:color w:val="000000"/>
          <w:sz w:val="28"/>
          <w:szCs w:val="28"/>
          <w:u w:val="single"/>
        </w:rPr>
        <w:t>Наблюдение</w:t>
      </w:r>
      <w:r>
        <w:rPr>
          <w:rStyle w:val="c0"/>
          <w:color w:val="000000"/>
          <w:sz w:val="28"/>
          <w:szCs w:val="28"/>
        </w:rPr>
        <w:t> - это целенаправленное, планомерное восприятие ребенком предметов и явлений окружающего мира, в котором активно взаимодействуют восприятие, мышление и речь. С помощью этого метода воспитатель направляет восприятие ребенка на выделение в предметах и явлениях основных, существенных признаков, на установление причинно - следственных связей и зависимостей между предметами и явлениями.</w:t>
      </w:r>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0"/>
          <w:color w:val="000000"/>
          <w:sz w:val="28"/>
          <w:szCs w:val="28"/>
        </w:rPr>
        <w:t>В обучении детей используются наблюдение разного вида:</w:t>
      </w:r>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0"/>
          <w:color w:val="000000"/>
          <w:sz w:val="28"/>
          <w:szCs w:val="28"/>
        </w:rPr>
        <w:t>I) распознающего характера, с помощью которых формируются знания о свойствах и качествах предметов и явлений (форма, цвет, величина и т.д.);</w:t>
      </w:r>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0"/>
          <w:color w:val="000000"/>
          <w:sz w:val="28"/>
          <w:szCs w:val="28"/>
        </w:rPr>
        <w:t xml:space="preserve">2) за изменением и преобразованием объектов (рост и развитие растений и животных и т.д.) </w:t>
      </w:r>
      <w:proofErr w:type="gramStart"/>
      <w:r>
        <w:rPr>
          <w:rStyle w:val="c0"/>
          <w:color w:val="000000"/>
          <w:sz w:val="28"/>
          <w:szCs w:val="28"/>
        </w:rPr>
        <w:t>-д</w:t>
      </w:r>
      <w:proofErr w:type="gramEnd"/>
      <w:r>
        <w:rPr>
          <w:rStyle w:val="c0"/>
          <w:color w:val="000000"/>
          <w:sz w:val="28"/>
          <w:szCs w:val="28"/>
        </w:rPr>
        <w:t>ает знания о процессах, объектах окружающего мира;</w:t>
      </w:r>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0"/>
          <w:color w:val="000000"/>
          <w:sz w:val="28"/>
          <w:szCs w:val="28"/>
        </w:rPr>
        <w:t>3) репродуктивного характера, когда по отдельным признакам, устанавливается состояние объекта, по части - картина всего явления.</w:t>
      </w:r>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0"/>
          <w:color w:val="000000"/>
          <w:sz w:val="28"/>
          <w:szCs w:val="28"/>
        </w:rPr>
        <w:t>Метод </w:t>
      </w:r>
      <w:r>
        <w:rPr>
          <w:rStyle w:val="c0"/>
          <w:i/>
          <w:iCs/>
          <w:color w:val="000000"/>
          <w:sz w:val="28"/>
          <w:szCs w:val="28"/>
          <w:u w:val="single"/>
        </w:rPr>
        <w:t>демонстрации</w:t>
      </w:r>
      <w:r>
        <w:rPr>
          <w:rStyle w:val="c0"/>
          <w:i/>
          <w:iCs/>
          <w:color w:val="000000"/>
          <w:sz w:val="28"/>
          <w:szCs w:val="28"/>
        </w:rPr>
        <w:t>,</w:t>
      </w:r>
      <w:r>
        <w:rPr>
          <w:rStyle w:val="c0"/>
          <w:color w:val="000000"/>
          <w:sz w:val="28"/>
          <w:szCs w:val="28"/>
        </w:rPr>
        <w:t> включает различные приемы:</w:t>
      </w:r>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0"/>
          <w:color w:val="000000"/>
          <w:sz w:val="28"/>
          <w:szCs w:val="28"/>
        </w:rPr>
        <w:t>а) показ предметов - один из самых распространенных приемов обучения: дети рассматривают кукольную мебель и одежду, посуду, домашние вещи, орудия труда, оборудование для рисования, лепки, аппликации и др.;</w:t>
      </w:r>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0"/>
          <w:color w:val="000000"/>
          <w:sz w:val="28"/>
          <w:szCs w:val="28"/>
        </w:rPr>
        <w:t>б) показ образца - один из приемов, которым пользуются при обучении изобразительной деятельности, конструированию. Образцом может быть рисунок, аппликация, поделка;</w:t>
      </w:r>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0"/>
          <w:color w:val="000000"/>
          <w:sz w:val="28"/>
          <w:szCs w:val="28"/>
        </w:rPr>
        <w:t xml:space="preserve">в) показ способа действий - используется на занятиях по развитию движений, музыкальных, </w:t>
      </w:r>
      <w:proofErr w:type="spellStart"/>
      <w:r>
        <w:rPr>
          <w:rStyle w:val="c0"/>
          <w:color w:val="000000"/>
          <w:sz w:val="28"/>
          <w:szCs w:val="28"/>
        </w:rPr>
        <w:t>изодеятельности</w:t>
      </w:r>
      <w:proofErr w:type="spellEnd"/>
      <w:r>
        <w:rPr>
          <w:rStyle w:val="c0"/>
          <w:color w:val="000000"/>
          <w:sz w:val="28"/>
          <w:szCs w:val="28"/>
        </w:rPr>
        <w:t xml:space="preserve"> и др., он должен быть точным, выразительным, разделенным на части; может быть полным или частичным;</w:t>
      </w:r>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0"/>
          <w:color w:val="000000"/>
          <w:sz w:val="28"/>
          <w:szCs w:val="28"/>
        </w:rPr>
        <w:t>г) демонстрация картин, иллюстраций помогает детям представить те стороны и свойства изучаемых предметов и явлений, которые они не могут непосредственно воспринять.</w:t>
      </w:r>
    </w:p>
    <w:p w:rsidR="00332B64" w:rsidRDefault="00332B64" w:rsidP="00332B64">
      <w:pPr>
        <w:pStyle w:val="c2"/>
        <w:shd w:val="clear" w:color="auto" w:fill="FFFFFF"/>
        <w:spacing w:before="0" w:beforeAutospacing="0" w:after="0" w:afterAutospacing="0"/>
        <w:ind w:firstLine="312"/>
        <w:jc w:val="both"/>
        <w:rPr>
          <w:rStyle w:val="c0"/>
          <w:color w:val="000000"/>
          <w:sz w:val="28"/>
          <w:szCs w:val="28"/>
        </w:rPr>
      </w:pPr>
      <w:r>
        <w:rPr>
          <w:rStyle w:val="c0"/>
          <w:color w:val="000000"/>
          <w:sz w:val="28"/>
          <w:szCs w:val="28"/>
        </w:rPr>
        <w:t>Использование ТСО - в обучении дошкольников используется демонстрация диапозитивов, диафильмов, кинофильмов. В последнее время используются компьютеры. Этот метод позволяет показать детям те явления жизни, непосредственное знакомство с которыми невозможно; делает учебный процесс более привлекательным.</w:t>
      </w:r>
    </w:p>
    <w:p w:rsidR="00332B64" w:rsidRDefault="00332B64" w:rsidP="00332B64">
      <w:pPr>
        <w:pStyle w:val="c2"/>
        <w:shd w:val="clear" w:color="auto" w:fill="FFFFFF"/>
        <w:spacing w:before="0" w:beforeAutospacing="0" w:after="0" w:afterAutospacing="0"/>
        <w:ind w:firstLine="312"/>
        <w:jc w:val="both"/>
        <w:rPr>
          <w:rStyle w:val="c0"/>
          <w:color w:val="000000"/>
          <w:sz w:val="28"/>
          <w:szCs w:val="28"/>
        </w:rPr>
      </w:pPr>
    </w:p>
    <w:p w:rsidR="00332B64" w:rsidRDefault="00332B64" w:rsidP="00332B64">
      <w:pPr>
        <w:pStyle w:val="c11"/>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u w:val="single"/>
        </w:rPr>
        <w:t>Словесные методы обучение</w:t>
      </w:r>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proofErr w:type="gramStart"/>
      <w:r>
        <w:rPr>
          <w:rStyle w:val="c0"/>
          <w:color w:val="000000"/>
          <w:sz w:val="28"/>
          <w:szCs w:val="28"/>
          <w:u w:val="single"/>
        </w:rPr>
        <w:t>Словесные</w:t>
      </w:r>
      <w:proofErr w:type="gramEnd"/>
      <w:r>
        <w:rPr>
          <w:rStyle w:val="c0"/>
          <w:color w:val="000000"/>
          <w:sz w:val="28"/>
          <w:szCs w:val="28"/>
          <w:u w:val="single"/>
        </w:rPr>
        <w:t> </w:t>
      </w:r>
      <w:r>
        <w:rPr>
          <w:rStyle w:val="c0"/>
          <w:color w:val="000000"/>
          <w:sz w:val="28"/>
          <w:szCs w:val="28"/>
        </w:rPr>
        <w:t>– объяснение, рассказ, чтение, беседа</w:t>
      </w:r>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0"/>
          <w:color w:val="000000"/>
          <w:sz w:val="28"/>
          <w:szCs w:val="28"/>
        </w:rPr>
        <w:t>Словесные методы и приемы - их эффективность в значительной мере зависит от культуры речи самого воспитателя, от ее образности, эмоциональной выразительности, доступности для детского понимания.</w:t>
      </w:r>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0"/>
          <w:color w:val="000000"/>
          <w:sz w:val="28"/>
          <w:szCs w:val="28"/>
        </w:rPr>
        <w:t xml:space="preserve">Объяснение используется в процессе наблюдения явлений и рассматривания предметов, картин, в ходе упражнений и т.д.; с его помощью </w:t>
      </w:r>
      <w:r>
        <w:rPr>
          <w:rStyle w:val="c0"/>
          <w:color w:val="000000"/>
          <w:sz w:val="28"/>
          <w:szCs w:val="28"/>
        </w:rPr>
        <w:lastRenderedPageBreak/>
        <w:t>уточняются непосредственные восприятия детей; должно быть выразительным, эмоциональным, доступным детям. Рассказ - это живое, образное, эмоциональное изложение событий, содержащее фактический материал. Один из наиболее эмоциональных методов обучения. Рассказчик имеет возможность свободно общаться с детьми, замечать и учитывать их реакции.</w:t>
      </w:r>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0"/>
          <w:color w:val="000000"/>
          <w:sz w:val="28"/>
          <w:szCs w:val="28"/>
        </w:rPr>
        <w:t>Рассказ воспитателя: должен быть образцом литературно правильной, образной и выразительной речи.</w:t>
      </w:r>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0"/>
          <w:color w:val="000000"/>
          <w:sz w:val="28"/>
          <w:szCs w:val="28"/>
        </w:rPr>
        <w:t>Рассказ детей - это может быть пересказ сказок, литературных произведений, рассказы по картинам, предметам, из детского опыта, творческие рассказы.</w:t>
      </w:r>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proofErr w:type="gramStart"/>
      <w:r>
        <w:rPr>
          <w:rStyle w:val="c0"/>
          <w:color w:val="000000"/>
          <w:sz w:val="28"/>
          <w:szCs w:val="28"/>
        </w:rPr>
        <w:t>Чтение расширяет, обогащает знания детей об окружающей, формирует способности-детей к восприятию и пониманию художественной литературы.</w:t>
      </w:r>
      <w:proofErr w:type="gramEnd"/>
    </w:p>
    <w:p w:rsidR="00332B64" w:rsidRDefault="00332B64" w:rsidP="00332B64">
      <w:pPr>
        <w:pStyle w:val="c2"/>
        <w:shd w:val="clear" w:color="auto" w:fill="FFFFFF"/>
        <w:spacing w:before="0" w:beforeAutospacing="0" w:after="0" w:afterAutospacing="0"/>
        <w:ind w:firstLine="312"/>
        <w:jc w:val="both"/>
        <w:rPr>
          <w:rFonts w:ascii="Calibri" w:hAnsi="Calibri" w:cs="Calibri"/>
          <w:color w:val="000000"/>
          <w:sz w:val="22"/>
          <w:szCs w:val="22"/>
        </w:rPr>
      </w:pPr>
    </w:p>
    <w:p w:rsidR="00C950C5" w:rsidRDefault="00C950C5" w:rsidP="00332B64">
      <w:pPr>
        <w:pStyle w:val="c2"/>
        <w:shd w:val="clear" w:color="auto" w:fill="FFFFFF"/>
        <w:spacing w:before="0" w:beforeAutospacing="0" w:after="0" w:afterAutospacing="0"/>
        <w:ind w:firstLine="312"/>
        <w:jc w:val="both"/>
        <w:rPr>
          <w:rFonts w:ascii="Calibri" w:hAnsi="Calibri" w:cs="Calibri"/>
          <w:color w:val="000000"/>
          <w:sz w:val="22"/>
          <w:szCs w:val="22"/>
        </w:rPr>
      </w:pPr>
    </w:p>
    <w:p w:rsidR="00C950C5" w:rsidRDefault="00C950C5" w:rsidP="00C950C5">
      <w:pPr>
        <w:pStyle w:val="c11"/>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u w:val="single"/>
        </w:rPr>
        <w:t>Понятие о методах и приемах обучения.</w:t>
      </w:r>
    </w:p>
    <w:p w:rsidR="00C950C5" w:rsidRDefault="00C950C5" w:rsidP="00C950C5">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22"/>
          <w:rFonts w:ascii="Calibri" w:hAnsi="Calibri" w:cs="Calibri"/>
          <w:color w:val="000000"/>
          <w:sz w:val="28"/>
          <w:szCs w:val="28"/>
        </w:rPr>
        <w:t>      </w:t>
      </w:r>
      <w:proofErr w:type="gramStart"/>
      <w:r>
        <w:rPr>
          <w:rStyle w:val="c0"/>
          <w:color w:val="000000"/>
          <w:sz w:val="28"/>
          <w:szCs w:val="28"/>
        </w:rPr>
        <w:t>Слово </w:t>
      </w:r>
      <w:r>
        <w:rPr>
          <w:rStyle w:val="c0"/>
          <w:i/>
          <w:iCs/>
          <w:color w:val="000000"/>
          <w:sz w:val="28"/>
          <w:szCs w:val="28"/>
        </w:rPr>
        <w:t>«метод»</w:t>
      </w:r>
      <w:r>
        <w:rPr>
          <w:rStyle w:val="c0"/>
          <w:color w:val="000000"/>
          <w:sz w:val="28"/>
          <w:szCs w:val="28"/>
        </w:rPr>
        <w:t> в переводе с греческого означает «исследование, способ, путь к достижению цели»,</w:t>
      </w:r>
      <w:r>
        <w:rPr>
          <w:rStyle w:val="c22"/>
          <w:rFonts w:ascii="Calibri" w:hAnsi="Calibri" w:cs="Calibri"/>
          <w:color w:val="000000"/>
          <w:sz w:val="28"/>
          <w:szCs w:val="28"/>
        </w:rPr>
        <w:t> </w:t>
      </w:r>
      <w:r>
        <w:rPr>
          <w:rStyle w:val="c4"/>
          <w:color w:val="000000"/>
          <w:sz w:val="28"/>
          <w:szCs w:val="28"/>
        </w:rPr>
        <w:t>путь к чему- либо</w:t>
      </w:r>
      <w:proofErr w:type="gramEnd"/>
    </w:p>
    <w:p w:rsidR="00C950C5" w:rsidRDefault="00C950C5" w:rsidP="00C950C5">
      <w:pPr>
        <w:pStyle w:val="c16"/>
        <w:shd w:val="clear" w:color="auto" w:fill="FFFFFF"/>
        <w:spacing w:before="0" w:beforeAutospacing="0" w:after="0" w:afterAutospacing="0"/>
        <w:ind w:left="64" w:right="64" w:firstLine="250"/>
        <w:jc w:val="both"/>
        <w:rPr>
          <w:rFonts w:ascii="Calibri" w:hAnsi="Calibri" w:cs="Calibri"/>
          <w:color w:val="000000"/>
          <w:sz w:val="22"/>
          <w:szCs w:val="22"/>
        </w:rPr>
      </w:pPr>
      <w:bookmarkStart w:id="0" w:name="h.gjdgxs"/>
      <w:bookmarkEnd w:id="0"/>
      <w:r>
        <w:rPr>
          <w:rStyle w:val="c0"/>
          <w:color w:val="000000"/>
          <w:sz w:val="28"/>
          <w:szCs w:val="28"/>
        </w:rPr>
        <w:t>. Этимология этого слова сказывается и на его трактовке как научной категории. «Метод – в самом общем значении – способ достижения цели, определенным образом упорядоченная деятельность», – сказано в философском словаре. Очевидно, что и в процессе обучения метод выступает как упорядоченный способ взаимосвязанной деятельности учителя и учащихся по достижению определенных учебно-воспитательных целей. С этой точки зрения каждый метод обучения органически включает в себя обучающую работу учителя (изложение, объяснение нового материала) и организацию активной учебно-познавательной деятельности учащихся. То есть, учитель, с одной стороны, сам объясняет материал, а с другой – стремится стимулировать учебно-познавательную деятельность учащихся (побуждает их к размышлению, самостоятельному формулированию выводов и т.д.). Иногда же, как будет показано ниже, сам учитель не объясняет новый материал, а лишь определяет его тему, проводит вступительную беседу, инструктирует учащихся к предстоящей учебной деятельности (обучающая работа), а затем предлагает им самим осмыслить и усвоить материал по учебнику. Как видим, и здесь сочетается обучающая работа учителя и организуемая им активная учебно-познавательная деятельность учащихся.</w:t>
      </w:r>
    </w:p>
    <w:p w:rsidR="00C950C5" w:rsidRDefault="00C950C5" w:rsidP="00C950C5">
      <w:pPr>
        <w:pStyle w:val="c16"/>
        <w:shd w:val="clear" w:color="auto" w:fill="FFFFFF"/>
        <w:spacing w:before="0" w:beforeAutospacing="0" w:after="0" w:afterAutospacing="0"/>
        <w:ind w:left="64" w:right="64" w:firstLine="250"/>
        <w:jc w:val="both"/>
        <w:rPr>
          <w:rStyle w:val="c0"/>
          <w:color w:val="000000"/>
          <w:sz w:val="28"/>
          <w:szCs w:val="28"/>
        </w:rPr>
      </w:pPr>
      <w:r>
        <w:rPr>
          <w:rStyle w:val="c0"/>
          <w:color w:val="000000"/>
          <w:sz w:val="28"/>
          <w:szCs w:val="28"/>
        </w:rPr>
        <w:t>      Все это позволяет сделать вывод: под методами обучения следует понимать способы обучающей работы учителя и организации учебно-познавательной деятельности учащихся по решению различных дидактических задач, направленных на овладение изучаемым материалом.</w:t>
      </w:r>
    </w:p>
    <w:p w:rsidR="00C950C5" w:rsidRDefault="00C950C5" w:rsidP="00C950C5">
      <w:pPr>
        <w:pStyle w:val="c16"/>
        <w:shd w:val="clear" w:color="auto" w:fill="FFFFFF"/>
        <w:spacing w:before="0" w:beforeAutospacing="0" w:after="0" w:afterAutospacing="0"/>
        <w:ind w:left="64" w:right="64" w:firstLine="250"/>
        <w:jc w:val="both"/>
        <w:rPr>
          <w:rStyle w:val="c0"/>
          <w:color w:val="000000"/>
          <w:sz w:val="28"/>
          <w:szCs w:val="28"/>
        </w:rPr>
      </w:pPr>
    </w:p>
    <w:p w:rsidR="00C950C5" w:rsidRDefault="00C950C5" w:rsidP="00C950C5">
      <w:pPr>
        <w:pStyle w:val="c11"/>
        <w:shd w:val="clear" w:color="auto" w:fill="FFFFFF"/>
        <w:spacing w:before="0" w:beforeAutospacing="0" w:after="0" w:afterAutospacing="0"/>
        <w:jc w:val="both"/>
        <w:rPr>
          <w:rFonts w:ascii="Calibri" w:hAnsi="Calibri" w:cs="Calibri"/>
          <w:color w:val="000000"/>
          <w:sz w:val="22"/>
          <w:szCs w:val="22"/>
        </w:rPr>
      </w:pPr>
      <w:r>
        <w:rPr>
          <w:rStyle w:val="c0"/>
          <w:b/>
          <w:bCs/>
          <w:color w:val="000000"/>
          <w:sz w:val="28"/>
          <w:szCs w:val="28"/>
          <w:u w:val="single"/>
        </w:rPr>
        <w:t> Игровые методы и приемы обучения.</w:t>
      </w:r>
    </w:p>
    <w:p w:rsidR="00C950C5" w:rsidRDefault="00C950C5" w:rsidP="00C950C5">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4"/>
          <w:color w:val="000000"/>
          <w:sz w:val="28"/>
          <w:szCs w:val="28"/>
        </w:rPr>
        <w:t>Достоинство игровых методов и приемов обучения заключается в том, что они вызывают у детей повышенный и</w:t>
      </w:r>
      <w:proofErr w:type="gramStart"/>
      <w:r>
        <w:rPr>
          <w:rStyle w:val="c4"/>
          <w:color w:val="000000"/>
          <w:sz w:val="28"/>
          <w:szCs w:val="28"/>
        </w:rPr>
        <w:t>н-</w:t>
      </w:r>
      <w:proofErr w:type="gramEnd"/>
      <w:r>
        <w:rPr>
          <w:rStyle w:val="c4"/>
          <w:color w:val="000000"/>
          <w:sz w:val="28"/>
          <w:szCs w:val="28"/>
        </w:rPr>
        <w:t> </w:t>
      </w:r>
      <w:proofErr w:type="spellStart"/>
      <w:r>
        <w:rPr>
          <w:rStyle w:val="c0"/>
          <w:b/>
          <w:bCs/>
          <w:color w:val="000000"/>
          <w:sz w:val="28"/>
          <w:szCs w:val="28"/>
          <w:shd w:val="clear" w:color="auto" w:fill="FFFFFF"/>
        </w:rPr>
        <w:t>Игоовые</w:t>
      </w:r>
      <w:proofErr w:type="spellEnd"/>
      <w:r>
        <w:rPr>
          <w:rStyle w:val="c0"/>
          <w:b/>
          <w:bCs/>
          <w:color w:val="000000"/>
          <w:sz w:val="28"/>
          <w:szCs w:val="28"/>
          <w:shd w:val="clear" w:color="auto" w:fill="FFFFFF"/>
        </w:rPr>
        <w:t xml:space="preserve"> </w:t>
      </w:r>
      <w:proofErr w:type="spellStart"/>
      <w:r>
        <w:rPr>
          <w:rStyle w:val="c0"/>
          <w:b/>
          <w:bCs/>
          <w:color w:val="000000"/>
          <w:sz w:val="28"/>
          <w:szCs w:val="28"/>
          <w:shd w:val="clear" w:color="auto" w:fill="FFFFFF"/>
        </w:rPr>
        <w:t>ме</w:t>
      </w:r>
      <w:proofErr w:type="spellEnd"/>
      <w:r>
        <w:rPr>
          <w:rStyle w:val="c0"/>
          <w:b/>
          <w:bCs/>
          <w:color w:val="000000"/>
          <w:sz w:val="28"/>
          <w:szCs w:val="28"/>
          <w:shd w:val="clear" w:color="auto" w:fill="FFFFFF"/>
        </w:rPr>
        <w:t>-</w:t>
      </w:r>
      <w:r>
        <w:rPr>
          <w:rStyle w:val="c4"/>
          <w:color w:val="000000"/>
          <w:sz w:val="28"/>
          <w:szCs w:val="28"/>
        </w:rPr>
        <w:t> </w:t>
      </w:r>
      <w:proofErr w:type="spellStart"/>
      <w:r>
        <w:rPr>
          <w:rStyle w:val="c4"/>
          <w:color w:val="000000"/>
          <w:sz w:val="28"/>
          <w:szCs w:val="28"/>
        </w:rPr>
        <w:t>терес</w:t>
      </w:r>
      <w:proofErr w:type="spellEnd"/>
      <w:r>
        <w:rPr>
          <w:rStyle w:val="c4"/>
          <w:color w:val="000000"/>
          <w:sz w:val="28"/>
          <w:szCs w:val="28"/>
        </w:rPr>
        <w:t>, положительные эмоции, помогают </w:t>
      </w:r>
      <w:proofErr w:type="spellStart"/>
      <w:r>
        <w:rPr>
          <w:rStyle w:val="c0"/>
          <w:b/>
          <w:bCs/>
          <w:color w:val="000000"/>
          <w:sz w:val="28"/>
          <w:szCs w:val="28"/>
          <w:shd w:val="clear" w:color="auto" w:fill="FFFFFF"/>
        </w:rPr>
        <w:t>тоды</w:t>
      </w:r>
      <w:proofErr w:type="spellEnd"/>
      <w:r>
        <w:rPr>
          <w:rStyle w:val="c0"/>
          <w:b/>
          <w:bCs/>
          <w:color w:val="000000"/>
          <w:sz w:val="28"/>
          <w:szCs w:val="28"/>
          <w:shd w:val="clear" w:color="auto" w:fill="FFFFFF"/>
        </w:rPr>
        <w:t xml:space="preserve"> и приемы</w:t>
      </w:r>
      <w:r>
        <w:rPr>
          <w:rStyle w:val="c4"/>
          <w:color w:val="000000"/>
          <w:sz w:val="28"/>
          <w:szCs w:val="28"/>
        </w:rPr>
        <w:t> концентрировать внимание на учебной задаче, которая становится не навязанной извне, а желанной, личной целью. Решение учебной задачи в процессе игры сопряжено с меньшими затратами нервной энергии, с минимальными волевыми усилиями.</w:t>
      </w:r>
    </w:p>
    <w:p w:rsidR="00C950C5" w:rsidRDefault="00C950C5" w:rsidP="00C950C5">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4"/>
          <w:color w:val="000000"/>
          <w:sz w:val="28"/>
          <w:szCs w:val="28"/>
        </w:rPr>
        <w:t xml:space="preserve">В свое время Е. А. </w:t>
      </w:r>
      <w:proofErr w:type="spellStart"/>
      <w:r>
        <w:rPr>
          <w:rStyle w:val="c4"/>
          <w:color w:val="000000"/>
          <w:sz w:val="28"/>
          <w:szCs w:val="28"/>
        </w:rPr>
        <w:t>Флерина</w:t>
      </w:r>
      <w:proofErr w:type="spellEnd"/>
      <w:r>
        <w:rPr>
          <w:rStyle w:val="c4"/>
          <w:color w:val="000000"/>
          <w:sz w:val="28"/>
          <w:szCs w:val="28"/>
        </w:rPr>
        <w:t xml:space="preserve"> обратила внимание на то, что игровые методы и приемы позволяют четко и полно осуществлять учебные задачи в атмосфере легкости и заинтересованности, активности детей. В современных исследованиях выявлено, что эти методы дают возможность направлять не только умственную активность детей, но и моторную. Моторная активность способствует образованию богатых ассоциативных связей, что облегчает усвоение знаний, умений. В ситуации игры процессы восприятия протекают в сознании ребенка более быстро и точно.</w:t>
      </w:r>
    </w:p>
    <w:p w:rsidR="00C950C5" w:rsidRDefault="00C950C5" w:rsidP="00C950C5">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4"/>
          <w:color w:val="000000"/>
          <w:sz w:val="28"/>
          <w:szCs w:val="28"/>
        </w:rPr>
        <w:t>Игровые методы и приемы характеризуются рядом признаков. Прежде всего, они переносят учебное действие</w:t>
      </w:r>
      <w:r>
        <w:rPr>
          <w:rStyle w:val="c0"/>
          <w:b/>
          <w:bCs/>
          <w:color w:val="000000"/>
          <w:sz w:val="28"/>
          <w:szCs w:val="28"/>
          <w:shd w:val="clear" w:color="auto" w:fill="FFFFFF"/>
        </w:rPr>
        <w:t> в </w:t>
      </w:r>
      <w:r>
        <w:rPr>
          <w:rStyle w:val="c4"/>
          <w:color w:val="000000"/>
          <w:sz w:val="28"/>
          <w:szCs w:val="28"/>
        </w:rPr>
        <w:t>условный план, который задается соответствующей системой правил или сценарием. Еще одна особенность заключается в том, что </w:t>
      </w:r>
      <w:r>
        <w:rPr>
          <w:rFonts w:ascii="Calibri" w:hAnsi="Calibri" w:cs="Calibri"/>
          <w:color w:val="000000"/>
          <w:sz w:val="22"/>
          <w:szCs w:val="22"/>
        </w:rPr>
        <w:t>от</w:t>
      </w:r>
      <w:r>
        <w:rPr>
          <w:rStyle w:val="c4"/>
          <w:color w:val="000000"/>
          <w:sz w:val="28"/>
          <w:szCs w:val="28"/>
        </w:rPr>
        <w:t> ребенка требуется полное вхождение</w:t>
      </w:r>
      <w:r>
        <w:rPr>
          <w:rStyle w:val="c0"/>
          <w:b/>
          <w:bCs/>
          <w:color w:val="000000"/>
          <w:sz w:val="28"/>
          <w:szCs w:val="28"/>
          <w:shd w:val="clear" w:color="auto" w:fill="FFFFFF"/>
        </w:rPr>
        <w:t> </w:t>
      </w:r>
      <w:proofErr w:type="spellStart"/>
      <w:r>
        <w:rPr>
          <w:rStyle w:val="c0"/>
          <w:b/>
          <w:bCs/>
          <w:color w:val="000000"/>
          <w:sz w:val="28"/>
          <w:szCs w:val="28"/>
          <w:shd w:val="clear" w:color="auto" w:fill="FFFFFF"/>
        </w:rPr>
        <w:t>в</w:t>
      </w:r>
      <w:r>
        <w:rPr>
          <w:rStyle w:val="c4"/>
          <w:color w:val="000000"/>
          <w:sz w:val="28"/>
          <w:szCs w:val="28"/>
        </w:rPr>
        <w:t>игровую</w:t>
      </w:r>
      <w:proofErr w:type="spellEnd"/>
      <w:r>
        <w:rPr>
          <w:rStyle w:val="c4"/>
          <w:color w:val="000000"/>
          <w:sz w:val="28"/>
          <w:szCs w:val="28"/>
        </w:rPr>
        <w:t xml:space="preserve"> ситуацию. Следовательно, и педагог должен играть с детьми и отказаться от прямого обучающего воздействия, замечаний, порицаний.</w:t>
      </w:r>
    </w:p>
    <w:p w:rsidR="00C950C5" w:rsidRDefault="00C950C5" w:rsidP="00C950C5">
      <w:pPr>
        <w:pStyle w:val="c16"/>
        <w:shd w:val="clear" w:color="auto" w:fill="FFFFFF"/>
        <w:spacing w:before="0" w:beforeAutospacing="0" w:after="0" w:afterAutospacing="0"/>
        <w:ind w:left="64" w:right="64" w:firstLine="250"/>
        <w:jc w:val="both"/>
        <w:rPr>
          <w:rFonts w:ascii="Calibri" w:hAnsi="Calibri" w:cs="Calibri"/>
          <w:color w:val="000000"/>
          <w:sz w:val="22"/>
          <w:szCs w:val="22"/>
        </w:rPr>
      </w:pPr>
    </w:p>
    <w:p w:rsidR="00C950C5" w:rsidRDefault="00C950C5" w:rsidP="00C950C5">
      <w:pPr>
        <w:pStyle w:val="c16"/>
        <w:shd w:val="clear" w:color="auto" w:fill="FFFFFF"/>
        <w:spacing w:before="0" w:beforeAutospacing="0" w:after="0" w:afterAutospacing="0"/>
        <w:ind w:left="64" w:right="64" w:firstLine="250"/>
        <w:jc w:val="both"/>
        <w:rPr>
          <w:rFonts w:ascii="Calibri" w:hAnsi="Calibri" w:cs="Calibri"/>
          <w:color w:val="000000"/>
          <w:sz w:val="22"/>
          <w:szCs w:val="22"/>
        </w:rPr>
      </w:pPr>
    </w:p>
    <w:p w:rsidR="00C950C5" w:rsidRDefault="00C950C5" w:rsidP="00C950C5">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0"/>
          <w:b/>
          <w:bCs/>
          <w:color w:val="000000"/>
          <w:sz w:val="28"/>
          <w:szCs w:val="28"/>
          <w:u w:val="single"/>
        </w:rPr>
        <w:t>Практические методы и приемы обучения.</w:t>
      </w:r>
    </w:p>
    <w:p w:rsidR="00C950C5" w:rsidRDefault="00C950C5" w:rsidP="00C950C5">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4"/>
          <w:color w:val="000000"/>
          <w:sz w:val="28"/>
          <w:szCs w:val="28"/>
        </w:rPr>
        <w:t>Практические методы и приемы обучения – упражнение.</w:t>
      </w:r>
    </w:p>
    <w:p w:rsidR="00C950C5" w:rsidRDefault="00C950C5" w:rsidP="00C950C5">
      <w:pPr>
        <w:pStyle w:val="c2"/>
        <w:shd w:val="clear" w:color="auto" w:fill="FFFFFF"/>
        <w:spacing w:before="0" w:beforeAutospacing="0" w:after="0" w:afterAutospacing="0"/>
        <w:ind w:firstLine="312"/>
        <w:jc w:val="both"/>
        <w:rPr>
          <w:rFonts w:ascii="Calibri" w:hAnsi="Calibri" w:cs="Calibri"/>
          <w:color w:val="000000"/>
          <w:sz w:val="22"/>
          <w:szCs w:val="22"/>
        </w:rPr>
      </w:pPr>
      <w:r>
        <w:rPr>
          <w:rStyle w:val="c4"/>
          <w:color w:val="000000"/>
          <w:sz w:val="28"/>
          <w:szCs w:val="28"/>
        </w:rPr>
        <w:t xml:space="preserve">Словесные методы и приемы позволяют в кратчайший срок передавать детям информацию, ставить перед ними учебную задачу, указывать пути ее </w:t>
      </w:r>
      <w:proofErr w:type="spellStart"/>
      <w:r>
        <w:rPr>
          <w:rStyle w:val="c4"/>
          <w:color w:val="000000"/>
          <w:sz w:val="28"/>
          <w:szCs w:val="28"/>
        </w:rPr>
        <w:t>реш</w:t>
      </w:r>
      <w:proofErr w:type="gramStart"/>
      <w:r>
        <w:rPr>
          <w:rStyle w:val="c4"/>
          <w:color w:val="000000"/>
          <w:sz w:val="28"/>
          <w:szCs w:val="28"/>
        </w:rPr>
        <w:t>е</w:t>
      </w:r>
      <w:proofErr w:type="spellEnd"/>
      <w:r>
        <w:rPr>
          <w:rStyle w:val="c4"/>
          <w:color w:val="000000"/>
          <w:sz w:val="28"/>
          <w:szCs w:val="28"/>
        </w:rPr>
        <w:t>-</w:t>
      </w:r>
      <w:proofErr w:type="gramEnd"/>
      <w:r>
        <w:rPr>
          <w:rStyle w:val="c4"/>
          <w:color w:val="000000"/>
          <w:sz w:val="28"/>
          <w:szCs w:val="28"/>
        </w:rPr>
        <w:t xml:space="preserve"> Словесные  </w:t>
      </w:r>
      <w:proofErr w:type="spellStart"/>
      <w:r>
        <w:rPr>
          <w:rStyle w:val="c4"/>
          <w:color w:val="000000"/>
          <w:sz w:val="28"/>
          <w:szCs w:val="28"/>
        </w:rPr>
        <w:t>ния</w:t>
      </w:r>
      <w:proofErr w:type="spellEnd"/>
      <w:r>
        <w:rPr>
          <w:rStyle w:val="c4"/>
          <w:color w:val="000000"/>
          <w:sz w:val="28"/>
          <w:szCs w:val="28"/>
        </w:rPr>
        <w:t xml:space="preserve">  Выше отмечалось, что словесные </w:t>
      </w:r>
      <w:proofErr w:type="spellStart"/>
      <w:r>
        <w:rPr>
          <w:rStyle w:val="c4"/>
          <w:color w:val="000000"/>
          <w:sz w:val="28"/>
          <w:szCs w:val="28"/>
        </w:rPr>
        <w:t>ме</w:t>
      </w:r>
      <w:proofErr w:type="spellEnd"/>
      <w:r>
        <w:rPr>
          <w:rStyle w:val="c4"/>
          <w:color w:val="000000"/>
          <w:sz w:val="28"/>
          <w:szCs w:val="28"/>
        </w:rPr>
        <w:t>-</w:t>
      </w:r>
    </w:p>
    <w:p w:rsidR="00C950C5" w:rsidRDefault="00C950C5" w:rsidP="00C950C5">
      <w:pPr>
        <w:pStyle w:val="c2"/>
        <w:shd w:val="clear" w:color="auto" w:fill="FFFFFF"/>
        <w:spacing w:before="0" w:beforeAutospacing="0" w:after="0" w:afterAutospacing="0"/>
        <w:jc w:val="both"/>
        <w:rPr>
          <w:rFonts w:ascii="Calibri" w:hAnsi="Calibri" w:cs="Calibri"/>
          <w:color w:val="000000"/>
          <w:sz w:val="22"/>
          <w:szCs w:val="22"/>
        </w:rPr>
      </w:pPr>
      <w:r>
        <w:rPr>
          <w:rStyle w:val="c4"/>
          <w:color w:val="000000"/>
          <w:sz w:val="28"/>
          <w:szCs w:val="28"/>
        </w:rPr>
        <w:t>методы  </w:t>
      </w:r>
      <w:proofErr w:type="spellStart"/>
      <w:r>
        <w:rPr>
          <w:rStyle w:val="c4"/>
          <w:color w:val="000000"/>
          <w:sz w:val="28"/>
          <w:szCs w:val="28"/>
        </w:rPr>
        <w:t>тоды</w:t>
      </w:r>
      <w:proofErr w:type="spellEnd"/>
      <w:r>
        <w:rPr>
          <w:rStyle w:val="c4"/>
          <w:color w:val="000000"/>
          <w:sz w:val="28"/>
          <w:szCs w:val="28"/>
        </w:rPr>
        <w:t xml:space="preserve">  и приемы сочетаются с наглядными,</w:t>
      </w:r>
      <w:r>
        <w:rPr>
          <w:rFonts w:ascii="Calibri" w:hAnsi="Calibri" w:cs="Calibri"/>
          <w:color w:val="000000"/>
          <w:sz w:val="22"/>
          <w:szCs w:val="22"/>
        </w:rPr>
        <w:t xml:space="preserve"> </w:t>
      </w:r>
      <w:r>
        <w:rPr>
          <w:rStyle w:val="c4"/>
          <w:color w:val="000000"/>
          <w:sz w:val="28"/>
          <w:szCs w:val="28"/>
        </w:rPr>
        <w:t>игровыми, практическими методами, делая последние более результативными. Чисто словесные методы в обучении дошкольников имеют ограниченное значение. В работе с детьми дошкольного возраста, когда формируются лишь первоначальные представления об окружающем мире, недостаточно только почитать, рассказать - необходимо показать сами предметы или их изображение. По мере накопления детьми опыта объем наглядного материала может сокращаться, так как у них постепенно развивается умение понимать учебный материал, который излагается преимущественно в словесной форме.</w:t>
      </w:r>
    </w:p>
    <w:p w:rsidR="00332B64" w:rsidRDefault="00332B64"/>
    <w:p w:rsidR="00931E2E" w:rsidRDefault="00931E2E" w:rsidP="00931E2E">
      <w:pPr>
        <w:spacing w:after="120" w:line="240" w:lineRule="auto"/>
        <w:ind w:firstLine="540"/>
        <w:jc w:val="both"/>
        <w:rPr>
          <w:rFonts w:ascii="Times New Roman" w:eastAsia="Times New Roman" w:hAnsi="Times New Roman" w:cs="Times New Roman"/>
          <w:sz w:val="28"/>
          <w:szCs w:val="28"/>
        </w:rPr>
      </w:pPr>
      <w:r w:rsidRPr="003B2651">
        <w:rPr>
          <w:rFonts w:ascii="Times New Roman" w:eastAsia="Times New Roman" w:hAnsi="Times New Roman" w:cs="Times New Roman"/>
          <w:b/>
          <w:sz w:val="28"/>
          <w:szCs w:val="28"/>
        </w:rPr>
        <w:t>Форма организации обучения</w:t>
      </w:r>
      <w:r w:rsidRPr="00A236DB">
        <w:rPr>
          <w:rFonts w:ascii="Times New Roman" w:eastAsia="Times New Roman" w:hAnsi="Times New Roman" w:cs="Times New Roman"/>
          <w:sz w:val="28"/>
          <w:szCs w:val="28"/>
        </w:rPr>
        <w:t xml:space="preserve"> </w:t>
      </w:r>
      <w:r w:rsidRPr="003B2651">
        <w:rPr>
          <w:rFonts w:ascii="Times New Roman" w:eastAsia="Times New Roman" w:hAnsi="Times New Roman" w:cs="Times New Roman"/>
          <w:sz w:val="28"/>
          <w:szCs w:val="28"/>
        </w:rPr>
        <w:t xml:space="preserve">- это способ организации обучения, который осуществляется в определенном порядке и режиме. </w:t>
      </w:r>
    </w:p>
    <w:p w:rsidR="00931E2E" w:rsidRDefault="00931E2E" w:rsidP="00931E2E">
      <w:pPr>
        <w:spacing w:after="0" w:line="240" w:lineRule="auto"/>
        <w:jc w:val="both"/>
        <w:rPr>
          <w:rFonts w:ascii="Times New Roman" w:eastAsia="Times New Roman" w:hAnsi="Times New Roman" w:cs="Times New Roman"/>
          <w:sz w:val="28"/>
          <w:szCs w:val="28"/>
        </w:rPr>
      </w:pPr>
      <w:r w:rsidRPr="003B2651">
        <w:rPr>
          <w:rFonts w:ascii="Times New Roman" w:eastAsia="Times New Roman" w:hAnsi="Times New Roman" w:cs="Times New Roman"/>
          <w:sz w:val="28"/>
          <w:szCs w:val="28"/>
        </w:rPr>
        <w:t>Формы отличаются</w:t>
      </w:r>
      <w:r>
        <w:rPr>
          <w:rFonts w:ascii="Times New Roman" w:eastAsia="Times New Roman" w:hAnsi="Times New Roman" w:cs="Times New Roman"/>
          <w:sz w:val="28"/>
          <w:szCs w:val="28"/>
        </w:rPr>
        <w:t>:</w:t>
      </w:r>
    </w:p>
    <w:p w:rsidR="00931E2E" w:rsidRDefault="00931E2E" w:rsidP="00931E2E">
      <w:pPr>
        <w:numPr>
          <w:ilvl w:val="0"/>
          <w:numId w:val="1"/>
        </w:numPr>
        <w:spacing w:after="0" w:line="240" w:lineRule="auto"/>
        <w:jc w:val="both"/>
        <w:rPr>
          <w:rFonts w:ascii="Times New Roman" w:eastAsia="Times New Roman" w:hAnsi="Times New Roman" w:cs="Times New Roman"/>
          <w:sz w:val="28"/>
          <w:szCs w:val="28"/>
        </w:rPr>
      </w:pPr>
      <w:r w:rsidRPr="003B2651">
        <w:rPr>
          <w:rFonts w:ascii="Times New Roman" w:eastAsia="Times New Roman" w:hAnsi="Times New Roman" w:cs="Times New Roman"/>
          <w:sz w:val="28"/>
          <w:szCs w:val="28"/>
        </w:rPr>
        <w:t xml:space="preserve">по количественному составу участников, </w:t>
      </w:r>
    </w:p>
    <w:p w:rsidR="00931E2E" w:rsidRDefault="00931E2E" w:rsidP="00931E2E">
      <w:pPr>
        <w:numPr>
          <w:ilvl w:val="0"/>
          <w:numId w:val="1"/>
        </w:numPr>
        <w:spacing w:after="0" w:line="240" w:lineRule="auto"/>
        <w:jc w:val="both"/>
        <w:rPr>
          <w:rFonts w:ascii="Times New Roman" w:eastAsia="Times New Roman" w:hAnsi="Times New Roman" w:cs="Times New Roman"/>
          <w:sz w:val="28"/>
          <w:szCs w:val="28"/>
        </w:rPr>
      </w:pPr>
      <w:r w:rsidRPr="003B2651">
        <w:rPr>
          <w:rFonts w:ascii="Times New Roman" w:eastAsia="Times New Roman" w:hAnsi="Times New Roman" w:cs="Times New Roman"/>
          <w:sz w:val="28"/>
          <w:szCs w:val="28"/>
        </w:rPr>
        <w:t xml:space="preserve">характеру взаимодействия между ними, </w:t>
      </w:r>
    </w:p>
    <w:p w:rsidR="00931E2E" w:rsidRDefault="00931E2E" w:rsidP="00931E2E">
      <w:pPr>
        <w:numPr>
          <w:ilvl w:val="0"/>
          <w:numId w:val="1"/>
        </w:numPr>
        <w:spacing w:after="0" w:line="240" w:lineRule="auto"/>
        <w:jc w:val="both"/>
        <w:rPr>
          <w:rFonts w:ascii="Times New Roman" w:eastAsia="Times New Roman" w:hAnsi="Times New Roman" w:cs="Times New Roman"/>
          <w:sz w:val="28"/>
          <w:szCs w:val="28"/>
        </w:rPr>
      </w:pPr>
      <w:r w:rsidRPr="003B2651">
        <w:rPr>
          <w:rFonts w:ascii="Times New Roman" w:eastAsia="Times New Roman" w:hAnsi="Times New Roman" w:cs="Times New Roman"/>
          <w:sz w:val="28"/>
          <w:szCs w:val="28"/>
        </w:rPr>
        <w:t xml:space="preserve">способам деятельности, </w:t>
      </w:r>
    </w:p>
    <w:p w:rsidR="00931E2E" w:rsidRDefault="00931E2E" w:rsidP="00931E2E">
      <w:pPr>
        <w:numPr>
          <w:ilvl w:val="0"/>
          <w:numId w:val="1"/>
        </w:numPr>
        <w:spacing w:after="120" w:line="240" w:lineRule="auto"/>
        <w:ind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месту проведения.</w:t>
      </w:r>
    </w:p>
    <w:p w:rsidR="00931E2E" w:rsidRDefault="00931E2E" w:rsidP="00931E2E">
      <w:pPr>
        <w:spacing w:after="120" w:line="240" w:lineRule="auto"/>
        <w:ind w:firstLine="540"/>
        <w:jc w:val="both"/>
        <w:rPr>
          <w:rFonts w:ascii="Times New Roman" w:eastAsia="Times New Roman" w:hAnsi="Times New Roman" w:cs="Times New Roman"/>
          <w:sz w:val="28"/>
          <w:szCs w:val="28"/>
        </w:rPr>
      </w:pPr>
      <w:r w:rsidRPr="003B2651">
        <w:rPr>
          <w:rFonts w:ascii="Times New Roman" w:eastAsia="Times New Roman" w:hAnsi="Times New Roman" w:cs="Times New Roman"/>
          <w:sz w:val="28"/>
          <w:szCs w:val="28"/>
        </w:rPr>
        <w:t>В детском саду использ</w:t>
      </w:r>
      <w:r>
        <w:rPr>
          <w:rFonts w:ascii="Times New Roman" w:eastAsia="Times New Roman" w:hAnsi="Times New Roman" w:cs="Times New Roman"/>
          <w:sz w:val="28"/>
          <w:szCs w:val="28"/>
        </w:rPr>
        <w:t xml:space="preserve">уются фронтальные, групповые, </w:t>
      </w:r>
      <w:r w:rsidRPr="003B2651">
        <w:rPr>
          <w:rFonts w:ascii="Times New Roman" w:eastAsia="Times New Roman" w:hAnsi="Times New Roman" w:cs="Times New Roman"/>
          <w:sz w:val="28"/>
          <w:szCs w:val="28"/>
        </w:rPr>
        <w:t>индивидуальные формы организованного обучения.</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rPr>
        <w:t>В перечень форм образовательной деятельности для каждой образовательной области входят:</w:t>
      </w:r>
    </w:p>
    <w:tbl>
      <w:tblPr>
        <w:tblW w:w="10868" w:type="dxa"/>
        <w:tblInd w:w="-108" w:type="dxa"/>
        <w:tblCellMar>
          <w:top w:w="15" w:type="dxa"/>
          <w:left w:w="15" w:type="dxa"/>
          <w:bottom w:w="15" w:type="dxa"/>
          <w:right w:w="15" w:type="dxa"/>
        </w:tblCellMar>
        <w:tblLook w:val="04A0"/>
      </w:tblPr>
      <w:tblGrid>
        <w:gridCol w:w="619"/>
        <w:gridCol w:w="3189"/>
        <w:gridCol w:w="7060"/>
      </w:tblGrid>
      <w:tr w:rsidR="008D0B00" w:rsidRPr="008D0B00" w:rsidTr="008D0B00">
        <w:tc>
          <w:tcPr>
            <w:tcW w:w="594"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szCs w:val="28"/>
              </w:rPr>
              <w:t xml:space="preserve">№ </w:t>
            </w:r>
            <w:proofErr w:type="spellStart"/>
            <w:proofErr w:type="gramStart"/>
            <w:r w:rsidRPr="008D0B00">
              <w:rPr>
                <w:rFonts w:ascii="Times New Roman" w:eastAsia="Times New Roman" w:hAnsi="Times New Roman" w:cs="Times New Roman"/>
                <w:color w:val="000000"/>
                <w:sz w:val="28"/>
                <w:szCs w:val="28"/>
              </w:rPr>
              <w:t>п</w:t>
            </w:r>
            <w:proofErr w:type="spellEnd"/>
            <w:proofErr w:type="gramEnd"/>
            <w:r w:rsidRPr="008D0B00">
              <w:rPr>
                <w:rFonts w:ascii="Times New Roman" w:eastAsia="Times New Roman" w:hAnsi="Times New Roman" w:cs="Times New Roman"/>
                <w:color w:val="000000"/>
                <w:sz w:val="28"/>
                <w:szCs w:val="28"/>
              </w:rPr>
              <w:t>/</w:t>
            </w:r>
            <w:proofErr w:type="spellStart"/>
            <w:r w:rsidRPr="008D0B00">
              <w:rPr>
                <w:rFonts w:ascii="Times New Roman" w:eastAsia="Times New Roman" w:hAnsi="Times New Roman" w:cs="Times New Roman"/>
                <w:color w:val="000000"/>
                <w:sz w:val="28"/>
                <w:szCs w:val="28"/>
              </w:rPr>
              <w:t>п</w:t>
            </w:r>
            <w:proofErr w:type="spellEnd"/>
          </w:p>
        </w:tc>
        <w:tc>
          <w:tcPr>
            <w:tcW w:w="3058"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szCs w:val="28"/>
              </w:rPr>
              <w:t>Образовательная область</w:t>
            </w:r>
          </w:p>
        </w:tc>
        <w:tc>
          <w:tcPr>
            <w:tcW w:w="6770"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szCs w:val="28"/>
              </w:rPr>
              <w:t>Формы образовательной деятельности</w:t>
            </w:r>
          </w:p>
        </w:tc>
      </w:tr>
      <w:tr w:rsidR="008D0B00" w:rsidRPr="008D0B00" w:rsidTr="008D0B00">
        <w:tc>
          <w:tcPr>
            <w:tcW w:w="594"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szCs w:val="28"/>
              </w:rPr>
              <w:t>1</w:t>
            </w:r>
          </w:p>
        </w:tc>
        <w:tc>
          <w:tcPr>
            <w:tcW w:w="3058"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u w:val="single"/>
              </w:rPr>
              <w:t>Социально – коммуникативное развитие</w:t>
            </w:r>
          </w:p>
        </w:tc>
        <w:tc>
          <w:tcPr>
            <w:tcW w:w="6770"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Непосредственно – образовательная деятельность</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Чтение художественной литературы</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Прогулки</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Продуктивная деятельность</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Игровые ситуации</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Сюжетные игры</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Ситуативный разговор</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Свободное общение</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Индивидуальная работа</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Трудовые поручения</w:t>
            </w:r>
          </w:p>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szCs w:val="28"/>
              </w:rPr>
              <w:t>- Самообслуживание</w:t>
            </w:r>
          </w:p>
        </w:tc>
      </w:tr>
      <w:tr w:rsidR="008D0B00" w:rsidRPr="008D0B00" w:rsidTr="008D0B00">
        <w:tc>
          <w:tcPr>
            <w:tcW w:w="594"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szCs w:val="28"/>
              </w:rPr>
              <w:t>2</w:t>
            </w:r>
          </w:p>
        </w:tc>
        <w:tc>
          <w:tcPr>
            <w:tcW w:w="3058"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u w:val="single"/>
              </w:rPr>
              <w:t>Познавательное развитие</w:t>
            </w:r>
          </w:p>
        </w:tc>
        <w:tc>
          <w:tcPr>
            <w:tcW w:w="6770"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Непосредственно – образовательная деятельность</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Дидактические игры</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Индивидуальная работа</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Элементарные опыты</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Наблюдение</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Игровые проблемные ситуации</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Прогулка</w:t>
            </w:r>
          </w:p>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szCs w:val="28"/>
              </w:rPr>
              <w:t>- Экологические акции</w:t>
            </w:r>
          </w:p>
        </w:tc>
      </w:tr>
      <w:tr w:rsidR="008D0B00" w:rsidRPr="008D0B00" w:rsidTr="008D0B00">
        <w:tc>
          <w:tcPr>
            <w:tcW w:w="594"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szCs w:val="28"/>
              </w:rPr>
              <w:t>3</w:t>
            </w:r>
          </w:p>
        </w:tc>
        <w:tc>
          <w:tcPr>
            <w:tcW w:w="3058"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u w:val="single"/>
              </w:rPr>
              <w:t>Художественно – эстетическое развитие</w:t>
            </w:r>
          </w:p>
        </w:tc>
        <w:tc>
          <w:tcPr>
            <w:tcW w:w="6770"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Непосредственно – образовательная деятельность</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Индивидуальная работа</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Предварительная работа</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Дидактические игры</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Игра на музыкальных инструментах</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Разучивание песен, игр, хороводов</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Беседа</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Театрализованная деятельность</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Чтение художественной литературы</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Слушание музыкальных произведений</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Музыкально – ритмические движения</w:t>
            </w:r>
          </w:p>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szCs w:val="28"/>
              </w:rPr>
              <w:t>- Праздники</w:t>
            </w:r>
          </w:p>
        </w:tc>
      </w:tr>
      <w:tr w:rsidR="008D0B00" w:rsidRPr="008D0B00" w:rsidTr="008D0B00">
        <w:tc>
          <w:tcPr>
            <w:tcW w:w="594"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szCs w:val="28"/>
              </w:rPr>
              <w:t>4</w:t>
            </w:r>
          </w:p>
        </w:tc>
        <w:tc>
          <w:tcPr>
            <w:tcW w:w="3058"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u w:val="single"/>
              </w:rPr>
              <w:t>Речевое развитие:</w:t>
            </w:r>
          </w:p>
        </w:tc>
        <w:tc>
          <w:tcPr>
            <w:tcW w:w="6770"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НОД</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Индивидуальная работа</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Дидактические игры</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Беседа</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Ситуативный разговор</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Отгадывание загадок</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Игровые ситуации</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Рассматривание иллюстраций</w:t>
            </w:r>
          </w:p>
          <w:p w:rsidR="008D0B00" w:rsidRPr="008D0B00" w:rsidRDefault="008D0B00" w:rsidP="008D0B00">
            <w:pPr>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Пальчиковая гимнастика</w:t>
            </w:r>
          </w:p>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szCs w:val="28"/>
              </w:rPr>
              <w:t>- Артикуляционная гимнастика</w:t>
            </w:r>
          </w:p>
        </w:tc>
      </w:tr>
      <w:tr w:rsidR="008D0B00" w:rsidRPr="008D0B00" w:rsidTr="008D0B00">
        <w:tc>
          <w:tcPr>
            <w:tcW w:w="594"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szCs w:val="28"/>
              </w:rPr>
              <w:t>5</w:t>
            </w:r>
          </w:p>
        </w:tc>
        <w:tc>
          <w:tcPr>
            <w:tcW w:w="3058"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pacing w:after="0" w:line="0" w:lineRule="atLeast"/>
              <w:rPr>
                <w:rFonts w:ascii="Arial" w:eastAsia="Times New Roman" w:hAnsi="Arial" w:cs="Arial"/>
                <w:color w:val="000000"/>
              </w:rPr>
            </w:pPr>
            <w:r w:rsidRPr="008D0B00">
              <w:rPr>
                <w:rFonts w:ascii="Times New Roman" w:eastAsia="Times New Roman" w:hAnsi="Times New Roman" w:cs="Times New Roman"/>
                <w:color w:val="000000"/>
                <w:sz w:val="28"/>
                <w:u w:val="single"/>
              </w:rPr>
              <w:t>Физическое развитие:</w:t>
            </w:r>
          </w:p>
        </w:tc>
        <w:tc>
          <w:tcPr>
            <w:tcW w:w="6770" w:type="dxa"/>
            <w:tcBorders>
              <w:top w:val="single" w:sz="8" w:space="0" w:color="373737"/>
              <w:left w:val="single" w:sz="8" w:space="0" w:color="373737"/>
              <w:bottom w:val="single" w:sz="8" w:space="0" w:color="373737"/>
              <w:right w:val="single" w:sz="8" w:space="0" w:color="373737"/>
            </w:tcBorders>
            <w:tcMar>
              <w:top w:w="0" w:type="dxa"/>
              <w:left w:w="108" w:type="dxa"/>
              <w:bottom w:w="0" w:type="dxa"/>
              <w:right w:w="108" w:type="dxa"/>
            </w:tcMar>
            <w:hideMark/>
          </w:tcPr>
          <w:p w:rsidR="008D0B00" w:rsidRPr="008D0B00" w:rsidRDefault="008D0B00" w:rsidP="008D0B00">
            <w:pPr>
              <w:shd w:val="clear" w:color="auto" w:fill="FFFFFF"/>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НОД</w:t>
            </w:r>
          </w:p>
          <w:p w:rsidR="008D0B00" w:rsidRPr="008D0B00" w:rsidRDefault="008D0B00" w:rsidP="008D0B00">
            <w:pPr>
              <w:shd w:val="clear" w:color="auto" w:fill="FFFFFF"/>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Дыхательная гимнастика (Тренажеры)</w:t>
            </w:r>
          </w:p>
          <w:p w:rsidR="008D0B00" w:rsidRPr="008D0B00" w:rsidRDefault="008D0B00" w:rsidP="008D0B00">
            <w:pPr>
              <w:shd w:val="clear" w:color="auto" w:fill="FFFFFF"/>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Закаливающие мероприятия</w:t>
            </w:r>
          </w:p>
          <w:p w:rsidR="008D0B00" w:rsidRPr="008D0B00" w:rsidRDefault="008D0B00" w:rsidP="008D0B00">
            <w:pPr>
              <w:shd w:val="clear" w:color="auto" w:fill="FFFFFF"/>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Подвижные игры</w:t>
            </w:r>
          </w:p>
          <w:p w:rsidR="008D0B00" w:rsidRPr="008D0B00" w:rsidRDefault="008D0B00" w:rsidP="008D0B00">
            <w:pPr>
              <w:shd w:val="clear" w:color="auto" w:fill="FFFFFF"/>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Игровые упражнения</w:t>
            </w:r>
          </w:p>
          <w:p w:rsidR="008D0B00" w:rsidRPr="008D0B00" w:rsidRDefault="008D0B00" w:rsidP="008D0B00">
            <w:pPr>
              <w:shd w:val="clear" w:color="auto" w:fill="FFFFFF"/>
              <w:spacing w:after="0" w:line="240" w:lineRule="auto"/>
              <w:rPr>
                <w:rFonts w:ascii="Arial" w:eastAsia="Times New Roman" w:hAnsi="Arial" w:cs="Arial"/>
                <w:color w:val="000000"/>
              </w:rPr>
            </w:pPr>
            <w:r w:rsidRPr="008D0B00">
              <w:rPr>
                <w:rFonts w:ascii="Times New Roman" w:eastAsia="Times New Roman" w:hAnsi="Times New Roman" w:cs="Times New Roman"/>
                <w:color w:val="000000"/>
                <w:sz w:val="28"/>
                <w:szCs w:val="28"/>
              </w:rPr>
              <w:t>- Индивидуальная работа</w:t>
            </w:r>
          </w:p>
          <w:p w:rsidR="008D0B00" w:rsidRPr="008D0B00" w:rsidRDefault="008D0B00" w:rsidP="008D0B00">
            <w:pPr>
              <w:spacing w:after="0" w:line="0" w:lineRule="atLeast"/>
              <w:rPr>
                <w:rFonts w:ascii="Times New Roman" w:eastAsia="Times New Roman" w:hAnsi="Times New Roman" w:cs="Times New Roman"/>
                <w:sz w:val="24"/>
                <w:szCs w:val="24"/>
              </w:rPr>
            </w:pPr>
          </w:p>
        </w:tc>
      </w:tr>
    </w:tbl>
    <w:p w:rsidR="00931E2E" w:rsidRDefault="00931E2E"/>
    <w:p w:rsidR="008D0B00" w:rsidRDefault="008D0B00"/>
    <w:p w:rsidR="008D0B00" w:rsidRDefault="008D0B00">
      <w:pPr>
        <w:rPr>
          <w:rStyle w:val="a3"/>
          <w:rFonts w:asciiTheme="majorHAnsi" w:hAnsiTheme="majorHAnsi"/>
          <w:color w:val="000000"/>
          <w:sz w:val="28"/>
          <w:szCs w:val="28"/>
          <w:shd w:val="clear" w:color="auto" w:fill="FFFFFF"/>
        </w:rPr>
      </w:pPr>
      <w:r w:rsidRPr="008D0B00">
        <w:rPr>
          <w:rStyle w:val="a3"/>
          <w:rFonts w:asciiTheme="majorHAnsi" w:hAnsiTheme="majorHAnsi"/>
          <w:color w:val="000000"/>
          <w:sz w:val="28"/>
          <w:szCs w:val="28"/>
          <w:shd w:val="clear" w:color="auto" w:fill="FFFFFF"/>
        </w:rPr>
        <w:t>Требования к педагогической диагностике:</w:t>
      </w:r>
      <w:r>
        <w:rPr>
          <w:rStyle w:val="a3"/>
          <w:rFonts w:asciiTheme="majorHAnsi" w:hAnsiTheme="majorHAnsi"/>
          <w:color w:val="000000"/>
          <w:sz w:val="28"/>
          <w:szCs w:val="28"/>
          <w:shd w:val="clear" w:color="auto" w:fill="FFFFFF"/>
        </w:rPr>
        <w:t xml:space="preserve">  </w:t>
      </w:r>
    </w:p>
    <w:p w:rsidR="008D0B00" w:rsidRPr="008D0B00" w:rsidRDefault="008D0B00" w:rsidP="008D0B0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8"/>
          <w:szCs w:val="28"/>
        </w:rPr>
      </w:pPr>
      <w:r w:rsidRPr="008D0B00">
        <w:rPr>
          <w:rFonts w:ascii="Times New Roman" w:eastAsia="Times New Roman" w:hAnsi="Times New Roman" w:cs="Times New Roman"/>
          <w:color w:val="000000"/>
          <w:sz w:val="28"/>
          <w:szCs w:val="28"/>
        </w:rPr>
        <w:t>Изучение личности должно быть направлено на поиск резервов личности, ее нераскрытых возможностей.</w:t>
      </w:r>
    </w:p>
    <w:p w:rsidR="008D0B00" w:rsidRPr="008D0B00" w:rsidRDefault="008D0B00" w:rsidP="008D0B0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8"/>
          <w:szCs w:val="28"/>
        </w:rPr>
      </w:pPr>
      <w:r w:rsidRPr="008D0B00">
        <w:rPr>
          <w:rFonts w:ascii="Times New Roman" w:eastAsia="Times New Roman" w:hAnsi="Times New Roman" w:cs="Times New Roman"/>
          <w:color w:val="000000"/>
          <w:sz w:val="28"/>
          <w:szCs w:val="28"/>
        </w:rPr>
        <w:t>Диагностика не должна быть самоцелью, а должна носить стимулирующий характер.</w:t>
      </w:r>
    </w:p>
    <w:p w:rsidR="008D0B00" w:rsidRPr="008D0B00" w:rsidRDefault="008D0B00" w:rsidP="008D0B0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8"/>
          <w:szCs w:val="28"/>
        </w:rPr>
      </w:pPr>
      <w:r w:rsidRPr="008D0B00">
        <w:rPr>
          <w:rFonts w:ascii="Times New Roman" w:eastAsia="Times New Roman" w:hAnsi="Times New Roman" w:cs="Times New Roman"/>
          <w:color w:val="000000"/>
          <w:sz w:val="28"/>
          <w:szCs w:val="28"/>
        </w:rPr>
        <w:t>Изучение личности необходимо осуществлять в процессе деятельности и общения.</w:t>
      </w:r>
    </w:p>
    <w:p w:rsidR="008D0B00" w:rsidRPr="008D0B00" w:rsidRDefault="008D0B00" w:rsidP="008D0B0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8"/>
          <w:szCs w:val="28"/>
        </w:rPr>
      </w:pPr>
      <w:r w:rsidRPr="008D0B00">
        <w:rPr>
          <w:rFonts w:ascii="Times New Roman" w:eastAsia="Times New Roman" w:hAnsi="Times New Roman" w:cs="Times New Roman"/>
          <w:color w:val="000000"/>
          <w:sz w:val="28"/>
          <w:szCs w:val="28"/>
        </w:rPr>
        <w:t>Личность изучается не изолированно, а в контексте социальных отношений.</w:t>
      </w:r>
    </w:p>
    <w:p w:rsidR="008D0B00" w:rsidRPr="008D0B00" w:rsidRDefault="008D0B00" w:rsidP="008D0B0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8"/>
          <w:szCs w:val="28"/>
        </w:rPr>
      </w:pPr>
      <w:r w:rsidRPr="008D0B00">
        <w:rPr>
          <w:rFonts w:ascii="Times New Roman" w:eastAsia="Times New Roman" w:hAnsi="Times New Roman" w:cs="Times New Roman"/>
          <w:color w:val="000000"/>
          <w:sz w:val="28"/>
          <w:szCs w:val="28"/>
        </w:rPr>
        <w:t>Нельзя делать выводы о личности только на основе одного диагностического метода.</w:t>
      </w:r>
      <w:r w:rsidRPr="008D0B00">
        <w:rPr>
          <w:rFonts w:ascii="Verdana" w:eastAsia="Times New Roman" w:hAnsi="Verdana" w:cs="Times New Roman"/>
          <w:color w:val="000000"/>
          <w:sz w:val="28"/>
          <w:szCs w:val="28"/>
        </w:rPr>
        <w:br/>
        <w:t> </w:t>
      </w:r>
    </w:p>
    <w:p w:rsidR="008D0B00" w:rsidRPr="008D0B00" w:rsidRDefault="008D0B00">
      <w:pPr>
        <w:rPr>
          <w:rStyle w:val="a3"/>
          <w:rFonts w:ascii="Times New Roman" w:hAnsi="Times New Roman" w:cs="Times New Roman"/>
          <w:color w:val="000000"/>
          <w:sz w:val="28"/>
          <w:szCs w:val="28"/>
          <w:shd w:val="clear" w:color="auto" w:fill="FFFFFF"/>
        </w:rPr>
      </w:pPr>
      <w:r w:rsidRPr="008D0B00">
        <w:rPr>
          <w:rStyle w:val="a3"/>
          <w:rFonts w:ascii="Times New Roman" w:hAnsi="Times New Roman" w:cs="Times New Roman"/>
          <w:color w:val="000000"/>
          <w:sz w:val="28"/>
          <w:szCs w:val="28"/>
          <w:shd w:val="clear" w:color="auto" w:fill="FFFFFF"/>
        </w:rPr>
        <w:t xml:space="preserve">Основные задачи системы педагогической диагностики – познавательные и преобразовательные. </w:t>
      </w:r>
    </w:p>
    <w:p w:rsidR="008D0B00" w:rsidRPr="008D0B00" w:rsidRDefault="008D0B00">
      <w:pPr>
        <w:rPr>
          <w:rFonts w:ascii="Times New Roman" w:hAnsi="Times New Roman" w:cs="Times New Roman"/>
          <w:color w:val="000000"/>
          <w:sz w:val="28"/>
          <w:szCs w:val="28"/>
          <w:shd w:val="clear" w:color="auto" w:fill="FFFFFF"/>
        </w:rPr>
      </w:pPr>
      <w:r w:rsidRPr="008D0B00">
        <w:rPr>
          <w:rStyle w:val="a3"/>
          <w:rFonts w:ascii="Times New Roman" w:hAnsi="Times New Roman" w:cs="Times New Roman"/>
          <w:color w:val="000000"/>
          <w:sz w:val="28"/>
          <w:szCs w:val="28"/>
          <w:shd w:val="clear" w:color="auto" w:fill="FFFFFF"/>
        </w:rPr>
        <w:t>К познавательным задачам</w:t>
      </w:r>
      <w:r w:rsidRPr="008D0B00">
        <w:rPr>
          <w:rFonts w:ascii="Times New Roman" w:hAnsi="Times New Roman" w:cs="Times New Roman"/>
          <w:color w:val="000000"/>
          <w:sz w:val="28"/>
          <w:szCs w:val="28"/>
          <w:shd w:val="clear" w:color="auto" w:fill="FFFFFF"/>
        </w:rPr>
        <w:t xml:space="preserve"> диагностики можно отнести: определение уровня </w:t>
      </w:r>
      <w:proofErr w:type="spellStart"/>
      <w:r w:rsidRPr="008D0B00">
        <w:rPr>
          <w:rFonts w:ascii="Times New Roman" w:hAnsi="Times New Roman" w:cs="Times New Roman"/>
          <w:color w:val="000000"/>
          <w:sz w:val="28"/>
          <w:szCs w:val="28"/>
          <w:shd w:val="clear" w:color="auto" w:fill="FFFFFF"/>
        </w:rPr>
        <w:t>обученности</w:t>
      </w:r>
      <w:proofErr w:type="spellEnd"/>
      <w:r w:rsidRPr="008D0B00">
        <w:rPr>
          <w:rFonts w:ascii="Times New Roman" w:hAnsi="Times New Roman" w:cs="Times New Roman"/>
          <w:color w:val="000000"/>
          <w:sz w:val="28"/>
          <w:szCs w:val="28"/>
          <w:shd w:val="clear" w:color="auto" w:fill="FFFFFF"/>
        </w:rPr>
        <w:t>, воспитанности, развития,  определение результативности и эффективности образовательного и воспитательного процессов.</w:t>
      </w:r>
      <w:r w:rsidRPr="008D0B00">
        <w:rPr>
          <w:rFonts w:ascii="Times New Roman" w:hAnsi="Times New Roman" w:cs="Times New Roman"/>
          <w:color w:val="000000"/>
          <w:sz w:val="28"/>
          <w:szCs w:val="28"/>
        </w:rPr>
        <w:br/>
      </w:r>
      <w:r w:rsidRPr="008D0B00">
        <w:rPr>
          <w:rFonts w:ascii="Times New Roman" w:hAnsi="Times New Roman" w:cs="Times New Roman"/>
          <w:b/>
          <w:color w:val="000000"/>
          <w:sz w:val="28"/>
          <w:szCs w:val="28"/>
          <w:shd w:val="clear" w:color="auto" w:fill="FFFFFF"/>
        </w:rPr>
        <w:t>К преобразовательным</w:t>
      </w:r>
      <w:r w:rsidRPr="008D0B00">
        <w:rPr>
          <w:rFonts w:ascii="Times New Roman" w:hAnsi="Times New Roman" w:cs="Times New Roman"/>
          <w:color w:val="000000"/>
          <w:sz w:val="28"/>
          <w:szCs w:val="28"/>
          <w:shd w:val="clear" w:color="auto" w:fill="FFFFFF"/>
        </w:rPr>
        <w:t xml:space="preserve"> задачам педагогической диагностики следует отнести: повышение эффективности процессов обучения, воспитания, развития, подготовки; повышение эффективности образовательного и воспитательного процессов в результате осуществления педагогических воздействий.</w:t>
      </w:r>
    </w:p>
    <w:p w:rsidR="008D0B00" w:rsidRPr="008D0B00" w:rsidRDefault="008D0B00">
      <w:pPr>
        <w:rPr>
          <w:rStyle w:val="a3"/>
          <w:rFonts w:ascii="Times New Roman" w:hAnsi="Times New Roman" w:cs="Times New Roman"/>
          <w:color w:val="000000"/>
          <w:sz w:val="28"/>
          <w:szCs w:val="28"/>
          <w:shd w:val="clear" w:color="auto" w:fill="FFFFFF"/>
        </w:rPr>
      </w:pPr>
      <w:r w:rsidRPr="008D0B00">
        <w:rPr>
          <w:rFonts w:ascii="Times New Roman" w:hAnsi="Times New Roman" w:cs="Times New Roman"/>
          <w:color w:val="000000"/>
          <w:sz w:val="28"/>
          <w:szCs w:val="28"/>
          <w:shd w:val="clear" w:color="auto" w:fill="FFFFFF"/>
        </w:rPr>
        <w:t>Важным функциональным компонентом системы педагогической диагностики  являются </w:t>
      </w:r>
      <w:r w:rsidRPr="008D0B00">
        <w:rPr>
          <w:rStyle w:val="a3"/>
          <w:rFonts w:ascii="Times New Roman" w:hAnsi="Times New Roman" w:cs="Times New Roman"/>
          <w:color w:val="000000"/>
          <w:sz w:val="28"/>
          <w:szCs w:val="28"/>
          <w:shd w:val="clear" w:color="auto" w:fill="FFFFFF"/>
        </w:rPr>
        <w:t>виды педагогической диагностики</w:t>
      </w:r>
      <w:r w:rsidRPr="008D0B00">
        <w:rPr>
          <w:rFonts w:ascii="Times New Roman" w:hAnsi="Times New Roman" w:cs="Times New Roman"/>
          <w:color w:val="000000"/>
          <w:sz w:val="28"/>
          <w:szCs w:val="28"/>
          <w:shd w:val="clear" w:color="auto" w:fill="FFFFFF"/>
        </w:rPr>
        <w:t>, такие как:</w:t>
      </w:r>
      <w:r w:rsidRPr="008D0B00">
        <w:rPr>
          <w:rFonts w:ascii="Times New Roman" w:hAnsi="Times New Roman" w:cs="Times New Roman"/>
          <w:color w:val="000000"/>
          <w:sz w:val="28"/>
          <w:szCs w:val="28"/>
        </w:rPr>
        <w:br/>
      </w:r>
      <w:r w:rsidRPr="008D0B00">
        <w:rPr>
          <w:rStyle w:val="a4"/>
          <w:rFonts w:ascii="Times New Roman" w:hAnsi="Times New Roman" w:cs="Times New Roman"/>
          <w:b/>
          <w:bCs/>
          <w:color w:val="000000"/>
          <w:sz w:val="28"/>
          <w:szCs w:val="28"/>
          <w:shd w:val="clear" w:color="auto" w:fill="FFFFFF"/>
        </w:rPr>
        <w:t>- предварительная;</w:t>
      </w:r>
      <w:r w:rsidRPr="008D0B00">
        <w:rPr>
          <w:rFonts w:ascii="Times New Roman" w:hAnsi="Times New Roman" w:cs="Times New Roman"/>
          <w:b/>
          <w:bCs/>
          <w:i/>
          <w:iCs/>
          <w:color w:val="000000"/>
          <w:sz w:val="28"/>
          <w:szCs w:val="28"/>
          <w:shd w:val="clear" w:color="auto" w:fill="FFFFFF"/>
        </w:rPr>
        <w:br/>
      </w:r>
      <w:r w:rsidRPr="008D0B00">
        <w:rPr>
          <w:rStyle w:val="a4"/>
          <w:rFonts w:ascii="Times New Roman" w:hAnsi="Times New Roman" w:cs="Times New Roman"/>
          <w:b/>
          <w:bCs/>
          <w:color w:val="000000"/>
          <w:sz w:val="28"/>
          <w:szCs w:val="28"/>
          <w:shd w:val="clear" w:color="auto" w:fill="FFFFFF"/>
        </w:rPr>
        <w:t>- оперативная;</w:t>
      </w:r>
      <w:r w:rsidRPr="008D0B00">
        <w:rPr>
          <w:rFonts w:ascii="Times New Roman" w:hAnsi="Times New Roman" w:cs="Times New Roman"/>
          <w:b/>
          <w:bCs/>
          <w:i/>
          <w:iCs/>
          <w:color w:val="000000"/>
          <w:sz w:val="28"/>
          <w:szCs w:val="28"/>
          <w:shd w:val="clear" w:color="auto" w:fill="FFFFFF"/>
        </w:rPr>
        <w:br/>
      </w:r>
      <w:r w:rsidRPr="008D0B00">
        <w:rPr>
          <w:rStyle w:val="a4"/>
          <w:rFonts w:ascii="Times New Roman" w:hAnsi="Times New Roman" w:cs="Times New Roman"/>
          <w:b/>
          <w:bCs/>
          <w:color w:val="000000"/>
          <w:sz w:val="28"/>
          <w:szCs w:val="28"/>
          <w:shd w:val="clear" w:color="auto" w:fill="FFFFFF"/>
        </w:rPr>
        <w:t>- контрольная;</w:t>
      </w:r>
      <w:r w:rsidRPr="008D0B00">
        <w:rPr>
          <w:rFonts w:ascii="Times New Roman" w:hAnsi="Times New Roman" w:cs="Times New Roman"/>
          <w:b/>
          <w:bCs/>
          <w:i/>
          <w:iCs/>
          <w:color w:val="000000"/>
          <w:sz w:val="28"/>
          <w:szCs w:val="28"/>
          <w:shd w:val="clear" w:color="auto" w:fill="FFFFFF"/>
        </w:rPr>
        <w:br/>
      </w:r>
      <w:r w:rsidRPr="008D0B00">
        <w:rPr>
          <w:rStyle w:val="a4"/>
          <w:rFonts w:ascii="Times New Roman" w:hAnsi="Times New Roman" w:cs="Times New Roman"/>
          <w:b/>
          <w:bCs/>
          <w:color w:val="000000"/>
          <w:sz w:val="28"/>
          <w:szCs w:val="28"/>
          <w:shd w:val="clear" w:color="auto" w:fill="FFFFFF"/>
        </w:rPr>
        <w:t>- повседневная (текущая);</w:t>
      </w:r>
      <w:proofErr w:type="gramStart"/>
      <w:r w:rsidRPr="008D0B00">
        <w:rPr>
          <w:rFonts w:ascii="Times New Roman" w:hAnsi="Times New Roman" w:cs="Times New Roman"/>
          <w:b/>
          <w:bCs/>
          <w:i/>
          <w:iCs/>
          <w:color w:val="000000"/>
          <w:sz w:val="28"/>
          <w:szCs w:val="28"/>
          <w:shd w:val="clear" w:color="auto" w:fill="FFFFFF"/>
        </w:rPr>
        <w:br/>
      </w:r>
      <w:r w:rsidRPr="008D0B00">
        <w:rPr>
          <w:rStyle w:val="a4"/>
          <w:rFonts w:ascii="Times New Roman" w:hAnsi="Times New Roman" w:cs="Times New Roman"/>
          <w:b/>
          <w:bCs/>
          <w:color w:val="000000"/>
          <w:sz w:val="28"/>
          <w:szCs w:val="28"/>
          <w:shd w:val="clear" w:color="auto" w:fill="FFFFFF"/>
        </w:rPr>
        <w:t>-</w:t>
      </w:r>
      <w:proofErr w:type="gramEnd"/>
      <w:r w:rsidRPr="008D0B00">
        <w:rPr>
          <w:rStyle w:val="a4"/>
          <w:rFonts w:ascii="Times New Roman" w:hAnsi="Times New Roman" w:cs="Times New Roman"/>
          <w:b/>
          <w:bCs/>
          <w:color w:val="000000"/>
          <w:sz w:val="28"/>
          <w:szCs w:val="28"/>
          <w:shd w:val="clear" w:color="auto" w:fill="FFFFFF"/>
        </w:rPr>
        <w:t>итоговая;</w:t>
      </w:r>
      <w:r w:rsidRPr="008D0B00">
        <w:rPr>
          <w:rFonts w:ascii="Times New Roman" w:hAnsi="Times New Roman" w:cs="Times New Roman"/>
          <w:b/>
          <w:bCs/>
          <w:i/>
          <w:iCs/>
          <w:color w:val="000000"/>
          <w:sz w:val="28"/>
          <w:szCs w:val="28"/>
          <w:shd w:val="clear" w:color="auto" w:fill="FFFFFF"/>
        </w:rPr>
        <w:br/>
      </w:r>
      <w:r w:rsidRPr="008D0B00">
        <w:rPr>
          <w:rStyle w:val="a4"/>
          <w:rFonts w:ascii="Times New Roman" w:hAnsi="Times New Roman" w:cs="Times New Roman"/>
          <w:b/>
          <w:bCs/>
          <w:color w:val="000000"/>
          <w:sz w:val="28"/>
          <w:szCs w:val="28"/>
          <w:shd w:val="clear" w:color="auto" w:fill="FFFFFF"/>
        </w:rPr>
        <w:t>- исследовательская</w:t>
      </w:r>
      <w:r w:rsidRPr="008D0B00">
        <w:rPr>
          <w:rStyle w:val="a3"/>
          <w:rFonts w:ascii="Times New Roman" w:hAnsi="Times New Roman" w:cs="Times New Roman"/>
          <w:color w:val="000000"/>
          <w:sz w:val="28"/>
          <w:szCs w:val="28"/>
          <w:shd w:val="clear" w:color="auto" w:fill="FFFFFF"/>
        </w:rPr>
        <w:t xml:space="preserve">. </w:t>
      </w:r>
    </w:p>
    <w:p w:rsidR="008D0B00" w:rsidRPr="008D0B00" w:rsidRDefault="008D0B00">
      <w:pPr>
        <w:rPr>
          <w:rFonts w:ascii="Times New Roman" w:hAnsi="Times New Roman" w:cs="Times New Roman"/>
          <w:color w:val="000000"/>
          <w:sz w:val="28"/>
          <w:szCs w:val="28"/>
          <w:shd w:val="clear" w:color="auto" w:fill="FFFFFF"/>
        </w:rPr>
      </w:pPr>
      <w:r w:rsidRPr="008D0B00">
        <w:rPr>
          <w:rFonts w:ascii="Times New Roman" w:hAnsi="Times New Roman" w:cs="Times New Roman"/>
          <w:color w:val="000000"/>
          <w:sz w:val="28"/>
          <w:szCs w:val="28"/>
          <w:shd w:val="clear" w:color="auto" w:fill="FFFFFF"/>
        </w:rPr>
        <w:t>Выбор той или иной психолого-педагогической методики обследования в каждом конкретном случае зависит от целей и задач проводимого обследования, возраста ребенка и присущего ему ведущего вида деятельности, а также имеющегося у ребенка нарушения развития, социального фактора и др.</w:t>
      </w:r>
    </w:p>
    <w:p w:rsidR="008D0B00" w:rsidRDefault="008D0B00" w:rsidP="008D0B00">
      <w:pPr>
        <w:ind w:left="-993"/>
        <w:rPr>
          <w:rFonts w:ascii="Times New Roman" w:hAnsi="Times New Roman" w:cs="Times New Roman"/>
          <w:color w:val="000000"/>
          <w:sz w:val="28"/>
          <w:szCs w:val="28"/>
          <w:shd w:val="clear" w:color="auto" w:fill="FFFFFF"/>
        </w:rPr>
      </w:pPr>
      <w:r w:rsidRPr="008D0B00">
        <w:rPr>
          <w:rFonts w:ascii="Times New Roman" w:hAnsi="Times New Roman" w:cs="Times New Roman"/>
          <w:color w:val="000000"/>
          <w:sz w:val="28"/>
          <w:szCs w:val="28"/>
          <w:shd w:val="clear" w:color="auto" w:fill="FFFFFF"/>
        </w:rPr>
        <w:t xml:space="preserve">      Педагогическая диагностика является и начальным и завершающим этапом профессиональной деятельности педагога, так как она имеет циклический характер и не исчерпывается решением одной педагогической задачи. Сведения, полученные в результате педагогической диагностики, могут стать мощным импульсом для инновационной деятельности педагога. Чем больше он будет узнавать об особенностях своих воспитанников, чем яснее увидит проблемы, требующие разрешения, тем эффективнее станет его работа. Конечно, </w:t>
      </w:r>
      <w:proofErr w:type="gramStart"/>
      <w:r w:rsidRPr="008D0B00">
        <w:rPr>
          <w:rFonts w:ascii="Times New Roman" w:hAnsi="Times New Roman" w:cs="Times New Roman"/>
          <w:color w:val="000000"/>
          <w:sz w:val="28"/>
          <w:szCs w:val="28"/>
          <w:shd w:val="clear" w:color="auto" w:fill="FFFFFF"/>
        </w:rPr>
        <w:t>при том</w:t>
      </w:r>
      <w:proofErr w:type="gramEnd"/>
      <w:r w:rsidRPr="008D0B00">
        <w:rPr>
          <w:rFonts w:ascii="Times New Roman" w:hAnsi="Times New Roman" w:cs="Times New Roman"/>
          <w:color w:val="000000"/>
          <w:sz w:val="28"/>
          <w:szCs w:val="28"/>
          <w:shd w:val="clear" w:color="auto" w:fill="FFFFFF"/>
        </w:rPr>
        <w:t xml:space="preserve"> условии, что педагог не просто примет к сведению полученные диагностические</w:t>
      </w:r>
      <w:r w:rsidRPr="008D0B00">
        <w:rPr>
          <w:rFonts w:ascii="Times New Roman" w:hAnsi="Times New Roman" w:cs="Times New Roman"/>
          <w:color w:val="000000"/>
          <w:sz w:val="28"/>
          <w:szCs w:val="28"/>
        </w:rPr>
        <w:br/>
      </w:r>
      <w:r w:rsidRPr="008D0B00">
        <w:rPr>
          <w:rFonts w:ascii="Times New Roman" w:hAnsi="Times New Roman" w:cs="Times New Roman"/>
          <w:color w:val="000000"/>
          <w:sz w:val="28"/>
          <w:szCs w:val="28"/>
          <w:shd w:val="clear" w:color="auto" w:fill="FFFFFF"/>
        </w:rPr>
        <w:t>результаты, а всерьез  проанализирует их и будет строить следующие этапы своей работы,</w:t>
      </w:r>
      <w:r w:rsidRPr="008D0B00">
        <w:rPr>
          <w:rFonts w:ascii="Times New Roman" w:hAnsi="Times New Roman" w:cs="Times New Roman"/>
          <w:color w:val="000000"/>
          <w:sz w:val="28"/>
          <w:szCs w:val="28"/>
        </w:rPr>
        <w:br/>
      </w:r>
      <w:r w:rsidRPr="008D0B00">
        <w:rPr>
          <w:rFonts w:ascii="Times New Roman" w:hAnsi="Times New Roman" w:cs="Times New Roman"/>
          <w:color w:val="000000"/>
          <w:sz w:val="28"/>
          <w:szCs w:val="28"/>
          <w:shd w:val="clear" w:color="auto" w:fill="FFFFFF"/>
        </w:rPr>
        <w:t xml:space="preserve">развивая плюсы и </w:t>
      </w:r>
      <w:proofErr w:type="spellStart"/>
      <w:r w:rsidRPr="008D0B00">
        <w:rPr>
          <w:rFonts w:ascii="Times New Roman" w:hAnsi="Times New Roman" w:cs="Times New Roman"/>
          <w:color w:val="000000"/>
          <w:sz w:val="28"/>
          <w:szCs w:val="28"/>
          <w:shd w:val="clear" w:color="auto" w:fill="FFFFFF"/>
        </w:rPr>
        <w:t>минимизируя</w:t>
      </w:r>
      <w:proofErr w:type="spellEnd"/>
      <w:r w:rsidRPr="008D0B00">
        <w:rPr>
          <w:rFonts w:ascii="Times New Roman" w:hAnsi="Times New Roman" w:cs="Times New Roman"/>
          <w:color w:val="000000"/>
          <w:sz w:val="28"/>
          <w:szCs w:val="28"/>
          <w:shd w:val="clear" w:color="auto" w:fill="FFFFFF"/>
        </w:rPr>
        <w:t xml:space="preserve"> недостатки. Педагогическая диагностика – это процесс распознавания различных педагогических явлений и определения их состояния в определенный момент на основе использования необходимых для этого параметров.</w:t>
      </w:r>
    </w:p>
    <w:p w:rsidR="008D0B00" w:rsidRDefault="008D0B00" w:rsidP="008D0B00">
      <w:pPr>
        <w:ind w:left="-993"/>
        <w:rPr>
          <w:rFonts w:ascii="Times New Roman" w:hAnsi="Times New Roman" w:cs="Times New Roman"/>
          <w:color w:val="000000"/>
          <w:sz w:val="28"/>
          <w:szCs w:val="28"/>
          <w:shd w:val="clear" w:color="auto" w:fill="FFFFFF"/>
        </w:rPr>
      </w:pPr>
    </w:p>
    <w:p w:rsidR="008D0B00" w:rsidRDefault="008D0B00" w:rsidP="008D0B00">
      <w:pPr>
        <w:ind w:left="-993"/>
        <w:rPr>
          <w:rFonts w:ascii="Times New Roman" w:hAnsi="Times New Roman" w:cs="Times New Roman"/>
          <w:color w:val="000000"/>
          <w:sz w:val="28"/>
          <w:szCs w:val="28"/>
          <w:shd w:val="clear" w:color="auto" w:fill="FFFFFF"/>
        </w:rPr>
      </w:pPr>
    </w:p>
    <w:p w:rsidR="008D0B00" w:rsidRDefault="008D0B00" w:rsidP="008D0B00">
      <w:pPr>
        <w:ind w:left="-993"/>
        <w:rPr>
          <w:rFonts w:ascii="Times New Roman" w:hAnsi="Times New Roman" w:cs="Times New Roman"/>
          <w:color w:val="000000"/>
          <w:sz w:val="28"/>
          <w:szCs w:val="28"/>
          <w:shd w:val="clear" w:color="auto" w:fill="FFFFFF"/>
        </w:rPr>
      </w:pPr>
    </w:p>
    <w:p w:rsidR="008D0B00" w:rsidRDefault="008D0B00" w:rsidP="008D0B00">
      <w:pPr>
        <w:ind w:left="-993"/>
        <w:rPr>
          <w:rFonts w:ascii="Times New Roman" w:hAnsi="Times New Roman" w:cs="Times New Roman"/>
          <w:color w:val="000000"/>
          <w:sz w:val="28"/>
          <w:szCs w:val="28"/>
          <w:shd w:val="clear" w:color="auto" w:fill="FFFFFF"/>
        </w:rPr>
      </w:pPr>
    </w:p>
    <w:p w:rsidR="00973D43" w:rsidRDefault="00973D43" w:rsidP="00973D43">
      <w:pPr>
        <w:rPr>
          <w:rFonts w:ascii="Times New Roman" w:hAnsi="Times New Roman" w:cs="Times New Roman"/>
          <w:color w:val="000000"/>
          <w:sz w:val="28"/>
          <w:szCs w:val="28"/>
          <w:shd w:val="clear" w:color="auto" w:fill="FFFFFF"/>
        </w:rPr>
      </w:pPr>
    </w:p>
    <w:p w:rsidR="00973D43" w:rsidRDefault="00973D43" w:rsidP="00973D43">
      <w:pPr>
        <w:rPr>
          <w:rFonts w:ascii="Times New Roman" w:hAnsi="Times New Roman" w:cs="Times New Roman"/>
          <w:color w:val="000000"/>
          <w:sz w:val="28"/>
          <w:szCs w:val="28"/>
          <w:shd w:val="clear" w:color="auto" w:fill="FFFFFF"/>
        </w:rPr>
      </w:pPr>
    </w:p>
    <w:p w:rsidR="00973D43" w:rsidRDefault="00973D43" w:rsidP="00973D43">
      <w:pPr>
        <w:rPr>
          <w:rFonts w:ascii="Times New Roman" w:hAnsi="Times New Roman" w:cs="Times New Roman"/>
          <w:color w:val="000000"/>
          <w:sz w:val="28"/>
          <w:szCs w:val="28"/>
          <w:shd w:val="clear" w:color="auto" w:fill="FFFFFF"/>
        </w:rPr>
      </w:pPr>
    </w:p>
    <w:p w:rsidR="00973D43" w:rsidRDefault="00973D43" w:rsidP="00973D43">
      <w:pPr>
        <w:rPr>
          <w:rFonts w:ascii="Times New Roman" w:hAnsi="Times New Roman" w:cs="Times New Roman"/>
          <w:color w:val="000000"/>
          <w:sz w:val="28"/>
          <w:szCs w:val="28"/>
          <w:shd w:val="clear" w:color="auto" w:fill="FFFFFF"/>
        </w:rPr>
      </w:pPr>
    </w:p>
    <w:p w:rsidR="00973D43" w:rsidRDefault="00973D43" w:rsidP="00973D43">
      <w:pPr>
        <w:rPr>
          <w:rFonts w:ascii="Times New Roman" w:hAnsi="Times New Roman" w:cs="Times New Roman"/>
          <w:color w:val="000000"/>
          <w:sz w:val="28"/>
          <w:szCs w:val="28"/>
          <w:shd w:val="clear" w:color="auto" w:fill="FFFFFF"/>
        </w:rPr>
      </w:pPr>
    </w:p>
    <w:p w:rsidR="00973D43" w:rsidRDefault="00973D43" w:rsidP="00973D43">
      <w:pPr>
        <w:rPr>
          <w:rFonts w:ascii="Times New Roman" w:hAnsi="Times New Roman" w:cs="Times New Roman"/>
          <w:color w:val="000000"/>
          <w:sz w:val="28"/>
          <w:szCs w:val="28"/>
          <w:shd w:val="clear" w:color="auto" w:fill="FFFFFF"/>
        </w:rPr>
      </w:pPr>
    </w:p>
    <w:p w:rsidR="008D0B00" w:rsidRDefault="00973D43" w:rsidP="008D0B00">
      <w:pPr>
        <w:ind w:left="-993"/>
        <w:rPr>
          <w:rFonts w:ascii="Arial" w:eastAsia="Times New Roman" w:hAnsi="Arial" w:cs="Arial"/>
          <w:b/>
          <w:bCs/>
          <w:color w:val="424242"/>
          <w:spacing w:val="3"/>
          <w:sz w:val="34"/>
          <w:szCs w:val="34"/>
        </w:rPr>
      </w:pPr>
      <w:r>
        <w:rPr>
          <w:rFonts w:ascii="Arial" w:eastAsia="Times New Roman" w:hAnsi="Arial" w:cs="Arial"/>
          <w:b/>
          <w:bCs/>
          <w:color w:val="424242"/>
          <w:spacing w:val="3"/>
          <w:sz w:val="34"/>
          <w:szCs w:val="34"/>
        </w:rPr>
        <w:t>Психолога - педагогическая характеристика дошкольника:</w:t>
      </w:r>
    </w:p>
    <w:p w:rsidR="00973D43" w:rsidRPr="00973D43" w:rsidRDefault="00973D43" w:rsidP="00973D43">
      <w:pPr>
        <w:pStyle w:val="a5"/>
        <w:shd w:val="clear" w:color="auto" w:fill="FFFFFF"/>
        <w:spacing w:before="0" w:beforeAutospacing="0" w:after="0" w:afterAutospacing="0"/>
        <w:jc w:val="both"/>
        <w:rPr>
          <w:color w:val="424242"/>
          <w:spacing w:val="3"/>
          <w:sz w:val="28"/>
          <w:szCs w:val="28"/>
        </w:rPr>
      </w:pPr>
      <w:r w:rsidRPr="00973D43">
        <w:rPr>
          <w:color w:val="424242"/>
          <w:spacing w:val="3"/>
          <w:sz w:val="28"/>
          <w:szCs w:val="28"/>
        </w:rPr>
        <w:t xml:space="preserve">При поступлении вашего ребенка в детский сад или дошкольное образовательное учреждение на него будет составлена так называемая психолого-педагогическая характеристика дошкольника. </w:t>
      </w:r>
      <w:proofErr w:type="gramStart"/>
      <w:r w:rsidRPr="00973D43">
        <w:rPr>
          <w:color w:val="424242"/>
          <w:spacing w:val="3"/>
          <w:sz w:val="28"/>
          <w:szCs w:val="28"/>
        </w:rPr>
        <w:t xml:space="preserve">Она понадобится также, если требуется определение профиля обучения в коррекционных группах или садах, при переводе в другое ДОУ и при направлении на обследование </w:t>
      </w:r>
      <w:proofErr w:type="spellStart"/>
      <w:r w:rsidRPr="00973D43">
        <w:rPr>
          <w:color w:val="424242"/>
          <w:spacing w:val="3"/>
          <w:sz w:val="28"/>
          <w:szCs w:val="28"/>
        </w:rPr>
        <w:t>психолого-медико-педагогической</w:t>
      </w:r>
      <w:proofErr w:type="spellEnd"/>
      <w:r w:rsidRPr="00973D43">
        <w:rPr>
          <w:color w:val="424242"/>
          <w:spacing w:val="3"/>
          <w:sz w:val="28"/>
          <w:szCs w:val="28"/>
        </w:rPr>
        <w:t xml:space="preserve"> комиссии.</w:t>
      </w:r>
      <w:proofErr w:type="gramEnd"/>
    </w:p>
    <w:p w:rsidR="00973D43" w:rsidRPr="00973D43" w:rsidRDefault="00973D43" w:rsidP="00973D43">
      <w:pPr>
        <w:pStyle w:val="a5"/>
        <w:shd w:val="clear" w:color="auto" w:fill="FFFFFF"/>
        <w:spacing w:before="0" w:beforeAutospacing="0" w:after="0" w:afterAutospacing="0"/>
        <w:jc w:val="both"/>
        <w:rPr>
          <w:color w:val="424242"/>
          <w:spacing w:val="3"/>
          <w:sz w:val="28"/>
          <w:szCs w:val="28"/>
        </w:rPr>
      </w:pPr>
      <w:r w:rsidRPr="00973D43">
        <w:rPr>
          <w:color w:val="424242"/>
          <w:spacing w:val="3"/>
          <w:sz w:val="28"/>
          <w:szCs w:val="28"/>
        </w:rPr>
        <w:t>Психолого-педагогическая характеристика дошкольника - это официальный документ, который заполняет воспитатель детского сада. Он скрепляется печатью и подписью руководителя ДОУ и является основным документом для психолога, логопеда, психиатра и других специалистов, которые принимают участие в психолого-педагогическом обследовании.</w:t>
      </w:r>
    </w:p>
    <w:p w:rsidR="00973D43" w:rsidRPr="00973D43" w:rsidRDefault="00973D43" w:rsidP="00973D43">
      <w:pPr>
        <w:pStyle w:val="a5"/>
        <w:shd w:val="clear" w:color="auto" w:fill="FFFFFF"/>
        <w:spacing w:before="0" w:beforeAutospacing="0" w:after="0" w:afterAutospacing="0"/>
        <w:jc w:val="both"/>
        <w:rPr>
          <w:color w:val="424242"/>
          <w:spacing w:val="3"/>
          <w:sz w:val="28"/>
          <w:szCs w:val="28"/>
        </w:rPr>
      </w:pPr>
      <w:r w:rsidRPr="00973D43">
        <w:rPr>
          <w:color w:val="424242"/>
          <w:spacing w:val="3"/>
          <w:sz w:val="28"/>
          <w:szCs w:val="28"/>
        </w:rPr>
        <w:t>Данная статья ознакомит вас, дорогие родители, с основными пунктами, которые содержит психолого-педагогическая характеристика ребенка-дошкольника. Объективность и грамотность - вот два главных требования к этому документу. Он должен содержать следующие основные сведения:</w:t>
      </w:r>
    </w:p>
    <w:p w:rsidR="00973D43" w:rsidRPr="00973D43" w:rsidRDefault="00973D43" w:rsidP="00973D43">
      <w:pPr>
        <w:pStyle w:val="a5"/>
        <w:shd w:val="clear" w:color="auto" w:fill="FFFFFF"/>
        <w:spacing w:before="0" w:beforeAutospacing="0" w:after="0" w:afterAutospacing="0"/>
        <w:jc w:val="both"/>
        <w:rPr>
          <w:color w:val="424242"/>
          <w:spacing w:val="3"/>
          <w:sz w:val="28"/>
          <w:szCs w:val="28"/>
        </w:rPr>
      </w:pPr>
      <w:r w:rsidRPr="00973D43">
        <w:rPr>
          <w:color w:val="424242"/>
          <w:spacing w:val="3"/>
          <w:sz w:val="28"/>
          <w:szCs w:val="28"/>
        </w:rPr>
        <w:t>1. Время, в течение которого ребенок посещает детсад.</w:t>
      </w:r>
    </w:p>
    <w:p w:rsidR="00973D43" w:rsidRPr="00973D43" w:rsidRDefault="00973D43" w:rsidP="00973D43">
      <w:pPr>
        <w:pStyle w:val="a5"/>
        <w:shd w:val="clear" w:color="auto" w:fill="FFFFFF"/>
        <w:spacing w:before="0" w:beforeAutospacing="0" w:after="0" w:afterAutospacing="0"/>
        <w:jc w:val="both"/>
        <w:rPr>
          <w:color w:val="424242"/>
          <w:spacing w:val="3"/>
          <w:sz w:val="28"/>
          <w:szCs w:val="28"/>
        </w:rPr>
      </w:pPr>
      <w:r w:rsidRPr="00973D43">
        <w:rPr>
          <w:color w:val="424242"/>
          <w:spacing w:val="3"/>
          <w:sz w:val="28"/>
          <w:szCs w:val="28"/>
        </w:rPr>
        <w:t>2. Особенности протекания адаптации к учреждению.</w:t>
      </w:r>
    </w:p>
    <w:p w:rsidR="00973D43" w:rsidRPr="00973D43" w:rsidRDefault="00973D43" w:rsidP="00973D43">
      <w:pPr>
        <w:pStyle w:val="a5"/>
        <w:shd w:val="clear" w:color="auto" w:fill="FFFFFF"/>
        <w:spacing w:before="0" w:beforeAutospacing="0" w:after="0" w:afterAutospacing="0"/>
        <w:jc w:val="both"/>
        <w:rPr>
          <w:color w:val="424242"/>
          <w:spacing w:val="3"/>
          <w:sz w:val="28"/>
          <w:szCs w:val="28"/>
        </w:rPr>
      </w:pPr>
      <w:r w:rsidRPr="00973D43">
        <w:rPr>
          <w:color w:val="424242"/>
          <w:spacing w:val="3"/>
          <w:sz w:val="28"/>
          <w:szCs w:val="28"/>
        </w:rPr>
        <w:t>3. Возраст поступления в школу, степень готовности.</w:t>
      </w:r>
    </w:p>
    <w:p w:rsidR="00973D43" w:rsidRPr="00973D43" w:rsidRDefault="00973D43" w:rsidP="00973D43">
      <w:pPr>
        <w:pStyle w:val="a5"/>
        <w:shd w:val="clear" w:color="auto" w:fill="FFFFFF"/>
        <w:spacing w:before="0" w:beforeAutospacing="0" w:after="0" w:afterAutospacing="0"/>
        <w:jc w:val="both"/>
        <w:rPr>
          <w:color w:val="424242"/>
          <w:spacing w:val="3"/>
          <w:sz w:val="28"/>
          <w:szCs w:val="28"/>
        </w:rPr>
      </w:pPr>
      <w:r w:rsidRPr="00973D43">
        <w:rPr>
          <w:color w:val="424242"/>
          <w:spacing w:val="3"/>
          <w:sz w:val="28"/>
          <w:szCs w:val="28"/>
        </w:rPr>
        <w:t>4. Успеваемость и трудности в усвоении программы, отдельных предметов.</w:t>
      </w:r>
    </w:p>
    <w:p w:rsidR="00973D43" w:rsidRPr="00973D43" w:rsidRDefault="00973D43" w:rsidP="00973D43">
      <w:pPr>
        <w:pStyle w:val="a5"/>
        <w:shd w:val="clear" w:color="auto" w:fill="FFFFFF"/>
        <w:spacing w:before="0" w:beforeAutospacing="0" w:after="0" w:afterAutospacing="0"/>
        <w:jc w:val="both"/>
        <w:rPr>
          <w:color w:val="424242"/>
          <w:spacing w:val="3"/>
          <w:sz w:val="28"/>
          <w:szCs w:val="28"/>
        </w:rPr>
      </w:pPr>
      <w:r w:rsidRPr="00973D43">
        <w:rPr>
          <w:color w:val="424242"/>
          <w:spacing w:val="3"/>
          <w:sz w:val="28"/>
          <w:szCs w:val="28"/>
        </w:rPr>
        <w:t>5. Поведение на занятиях: внимательность, усидчивость, дисциплина. Здесь должны быть указаны такие детали, как повышенная утомляемость, несобранность и т. п.</w:t>
      </w:r>
    </w:p>
    <w:p w:rsidR="00973D43" w:rsidRPr="00973D43" w:rsidRDefault="00973D43" w:rsidP="00973D43">
      <w:pPr>
        <w:pStyle w:val="a5"/>
        <w:shd w:val="clear" w:color="auto" w:fill="FFFFFF"/>
        <w:spacing w:before="0" w:beforeAutospacing="0" w:after="0" w:afterAutospacing="0"/>
        <w:jc w:val="both"/>
        <w:rPr>
          <w:color w:val="424242"/>
          <w:spacing w:val="3"/>
          <w:sz w:val="28"/>
          <w:szCs w:val="28"/>
        </w:rPr>
      </w:pPr>
      <w:r w:rsidRPr="00973D43">
        <w:rPr>
          <w:color w:val="424242"/>
          <w:spacing w:val="3"/>
          <w:sz w:val="28"/>
          <w:szCs w:val="28"/>
        </w:rPr>
        <w:t>6. Положение и поведение ребенка в коллективе сверстников: агрессия, пассивность, драчливость и т. п. Как к нему относятся другие дети?</w:t>
      </w:r>
    </w:p>
    <w:p w:rsidR="00973D43" w:rsidRPr="00973D43" w:rsidRDefault="00973D43" w:rsidP="00973D43">
      <w:pPr>
        <w:pStyle w:val="a5"/>
        <w:shd w:val="clear" w:color="auto" w:fill="FFFFFF"/>
        <w:spacing w:before="0" w:beforeAutospacing="0" w:after="0" w:afterAutospacing="0"/>
        <w:jc w:val="both"/>
        <w:rPr>
          <w:color w:val="424242"/>
          <w:spacing w:val="3"/>
          <w:sz w:val="28"/>
          <w:szCs w:val="28"/>
        </w:rPr>
      </w:pPr>
      <w:r w:rsidRPr="00973D43">
        <w:rPr>
          <w:color w:val="424242"/>
          <w:spacing w:val="3"/>
          <w:sz w:val="28"/>
          <w:szCs w:val="28"/>
        </w:rPr>
        <w:t>7. Применявшиеся меры коррекции и их эффект.</w:t>
      </w:r>
    </w:p>
    <w:p w:rsidR="00973D43" w:rsidRPr="00973D43" w:rsidRDefault="00973D43" w:rsidP="00973D43">
      <w:pPr>
        <w:pStyle w:val="a5"/>
        <w:shd w:val="clear" w:color="auto" w:fill="FFFFFF"/>
        <w:spacing w:before="0" w:beforeAutospacing="0" w:after="0" w:afterAutospacing="0"/>
        <w:jc w:val="both"/>
        <w:rPr>
          <w:color w:val="424242"/>
          <w:spacing w:val="3"/>
          <w:sz w:val="28"/>
          <w:szCs w:val="28"/>
        </w:rPr>
      </w:pPr>
      <w:r w:rsidRPr="00973D43">
        <w:rPr>
          <w:color w:val="424242"/>
          <w:spacing w:val="3"/>
          <w:sz w:val="28"/>
          <w:szCs w:val="28"/>
        </w:rPr>
        <w:t>К сожалению, многие педагоги не относятся с должной ответственностью к составлению такого важного документа, как психолого-педагогическая характеристика дошкольника. Отметим основные недочеты:</w:t>
      </w:r>
    </w:p>
    <w:p w:rsidR="00973D43" w:rsidRPr="00973D43" w:rsidRDefault="00973D43" w:rsidP="00973D43">
      <w:pPr>
        <w:pStyle w:val="a5"/>
        <w:shd w:val="clear" w:color="auto" w:fill="FFFFFF"/>
        <w:spacing w:before="0" w:beforeAutospacing="0" w:after="0" w:afterAutospacing="0"/>
        <w:jc w:val="both"/>
        <w:rPr>
          <w:color w:val="424242"/>
          <w:spacing w:val="3"/>
          <w:sz w:val="28"/>
          <w:szCs w:val="28"/>
        </w:rPr>
      </w:pPr>
      <w:r w:rsidRPr="00973D43">
        <w:rPr>
          <w:color w:val="424242"/>
          <w:spacing w:val="3"/>
          <w:sz w:val="28"/>
          <w:szCs w:val="28"/>
        </w:rPr>
        <w:t>1. Характеристика неполная.</w:t>
      </w:r>
    </w:p>
    <w:p w:rsidR="00973D43" w:rsidRPr="00973D43" w:rsidRDefault="00973D43" w:rsidP="00973D43">
      <w:pPr>
        <w:pStyle w:val="a5"/>
        <w:shd w:val="clear" w:color="auto" w:fill="FFFFFF"/>
        <w:spacing w:before="0" w:beforeAutospacing="0" w:after="0" w:afterAutospacing="0"/>
        <w:jc w:val="both"/>
        <w:rPr>
          <w:color w:val="424242"/>
          <w:spacing w:val="3"/>
          <w:sz w:val="28"/>
          <w:szCs w:val="28"/>
        </w:rPr>
      </w:pPr>
      <w:r w:rsidRPr="00973D43">
        <w:rPr>
          <w:color w:val="424242"/>
          <w:spacing w:val="3"/>
          <w:sz w:val="28"/>
          <w:szCs w:val="28"/>
        </w:rPr>
        <w:t>2. Она не соответствует требованиям.</w:t>
      </w:r>
    </w:p>
    <w:p w:rsidR="00973D43" w:rsidRPr="00973D43" w:rsidRDefault="00973D43" w:rsidP="00973D43">
      <w:pPr>
        <w:pStyle w:val="a5"/>
        <w:shd w:val="clear" w:color="auto" w:fill="FFFFFF"/>
        <w:spacing w:before="0" w:beforeAutospacing="0" w:after="0" w:afterAutospacing="0"/>
        <w:jc w:val="both"/>
        <w:rPr>
          <w:color w:val="424242"/>
          <w:spacing w:val="3"/>
          <w:sz w:val="28"/>
          <w:szCs w:val="28"/>
        </w:rPr>
      </w:pPr>
      <w:r w:rsidRPr="00973D43">
        <w:rPr>
          <w:color w:val="424242"/>
          <w:spacing w:val="3"/>
          <w:sz w:val="28"/>
          <w:szCs w:val="28"/>
        </w:rPr>
        <w:t>3. Не содержит анализа усвоения учебной программы ребенком.</w:t>
      </w:r>
    </w:p>
    <w:p w:rsidR="00973D43" w:rsidRPr="00973D43" w:rsidRDefault="00973D43" w:rsidP="00973D43">
      <w:pPr>
        <w:pStyle w:val="a5"/>
        <w:shd w:val="clear" w:color="auto" w:fill="FFFFFF"/>
        <w:spacing w:before="0" w:beforeAutospacing="0" w:after="0" w:afterAutospacing="0"/>
        <w:jc w:val="both"/>
        <w:rPr>
          <w:color w:val="424242"/>
          <w:spacing w:val="3"/>
          <w:sz w:val="28"/>
          <w:szCs w:val="28"/>
        </w:rPr>
      </w:pPr>
      <w:r w:rsidRPr="00973D43">
        <w:rPr>
          <w:color w:val="424242"/>
          <w:spacing w:val="3"/>
          <w:sz w:val="28"/>
          <w:szCs w:val="28"/>
        </w:rPr>
        <w:t>4. Лишняя информация, слишком подробное описание незначительных деталей.</w:t>
      </w:r>
    </w:p>
    <w:p w:rsidR="00973D43" w:rsidRPr="00973D43" w:rsidRDefault="00973D43" w:rsidP="00973D43">
      <w:pPr>
        <w:pStyle w:val="a5"/>
        <w:shd w:val="clear" w:color="auto" w:fill="FFFFFF"/>
        <w:spacing w:before="0" w:beforeAutospacing="0" w:after="0" w:afterAutospacing="0"/>
        <w:jc w:val="both"/>
        <w:rPr>
          <w:color w:val="424242"/>
          <w:spacing w:val="3"/>
          <w:sz w:val="28"/>
          <w:szCs w:val="28"/>
        </w:rPr>
      </w:pPr>
      <w:r w:rsidRPr="00973D43">
        <w:rPr>
          <w:color w:val="424242"/>
          <w:spacing w:val="3"/>
          <w:sz w:val="28"/>
          <w:szCs w:val="28"/>
        </w:rPr>
        <w:t>5. Нет обобщенных выводов воспитателя или педагога с обоснованием.</w:t>
      </w:r>
    </w:p>
    <w:p w:rsidR="00973D43" w:rsidRPr="00973D43" w:rsidRDefault="00973D43" w:rsidP="008D0B00">
      <w:pPr>
        <w:ind w:left="-993"/>
        <w:rPr>
          <w:rFonts w:ascii="Times New Roman" w:hAnsi="Times New Roman" w:cs="Times New Roman"/>
          <w:sz w:val="28"/>
          <w:szCs w:val="28"/>
        </w:rPr>
      </w:pPr>
    </w:p>
    <w:sectPr w:rsidR="00973D43" w:rsidRPr="00973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999"/>
    <w:multiLevelType w:val="hybridMultilevel"/>
    <w:tmpl w:val="ADB0BC8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50064EBF"/>
    <w:multiLevelType w:val="multilevel"/>
    <w:tmpl w:val="502C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useFELayout/>
  </w:compat>
  <w:rsids>
    <w:rsidRoot w:val="00332B64"/>
    <w:rsid w:val="00332B64"/>
    <w:rsid w:val="008D0B00"/>
    <w:rsid w:val="00931E2E"/>
    <w:rsid w:val="00973D43"/>
    <w:rsid w:val="00C95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73D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2B64"/>
    <w:rPr>
      <w:b/>
      <w:bCs/>
    </w:rPr>
  </w:style>
  <w:style w:type="paragraph" w:customStyle="1" w:styleId="c11">
    <w:name w:val="c11"/>
    <w:basedOn w:val="a"/>
    <w:rsid w:val="00332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32B64"/>
  </w:style>
  <w:style w:type="paragraph" w:customStyle="1" w:styleId="c16">
    <w:name w:val="c16"/>
    <w:basedOn w:val="a"/>
    <w:rsid w:val="00332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32B64"/>
  </w:style>
  <w:style w:type="paragraph" w:customStyle="1" w:styleId="c2">
    <w:name w:val="c2"/>
    <w:basedOn w:val="a"/>
    <w:rsid w:val="00332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C950C5"/>
  </w:style>
  <w:style w:type="paragraph" w:customStyle="1" w:styleId="c15">
    <w:name w:val="c15"/>
    <w:basedOn w:val="a"/>
    <w:rsid w:val="008D0B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D0B00"/>
  </w:style>
  <w:style w:type="paragraph" w:customStyle="1" w:styleId="c9">
    <w:name w:val="c9"/>
    <w:basedOn w:val="a"/>
    <w:rsid w:val="008D0B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D0B00"/>
    <w:rPr>
      <w:i/>
      <w:iCs/>
    </w:rPr>
  </w:style>
  <w:style w:type="character" w:customStyle="1" w:styleId="30">
    <w:name w:val="Заголовок 3 Знак"/>
    <w:basedOn w:val="a0"/>
    <w:link w:val="3"/>
    <w:uiPriority w:val="9"/>
    <w:rsid w:val="00973D43"/>
    <w:rPr>
      <w:rFonts w:ascii="Times New Roman" w:eastAsia="Times New Roman" w:hAnsi="Times New Roman" w:cs="Times New Roman"/>
      <w:b/>
      <w:bCs/>
      <w:sz w:val="27"/>
      <w:szCs w:val="27"/>
    </w:rPr>
  </w:style>
  <w:style w:type="paragraph" w:styleId="a5">
    <w:name w:val="Normal (Web)"/>
    <w:basedOn w:val="a"/>
    <w:uiPriority w:val="99"/>
    <w:semiHidden/>
    <w:unhideWhenUsed/>
    <w:rsid w:val="00973D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019680">
      <w:bodyDiv w:val="1"/>
      <w:marLeft w:val="0"/>
      <w:marRight w:val="0"/>
      <w:marTop w:val="0"/>
      <w:marBottom w:val="0"/>
      <w:divBdr>
        <w:top w:val="none" w:sz="0" w:space="0" w:color="auto"/>
        <w:left w:val="none" w:sz="0" w:space="0" w:color="auto"/>
        <w:bottom w:val="none" w:sz="0" w:space="0" w:color="auto"/>
        <w:right w:val="none" w:sz="0" w:space="0" w:color="auto"/>
      </w:divBdr>
    </w:div>
    <w:div w:id="176384662">
      <w:bodyDiv w:val="1"/>
      <w:marLeft w:val="0"/>
      <w:marRight w:val="0"/>
      <w:marTop w:val="0"/>
      <w:marBottom w:val="0"/>
      <w:divBdr>
        <w:top w:val="none" w:sz="0" w:space="0" w:color="auto"/>
        <w:left w:val="none" w:sz="0" w:space="0" w:color="auto"/>
        <w:bottom w:val="none" w:sz="0" w:space="0" w:color="auto"/>
        <w:right w:val="none" w:sz="0" w:space="0" w:color="auto"/>
      </w:divBdr>
    </w:div>
    <w:div w:id="516425876">
      <w:bodyDiv w:val="1"/>
      <w:marLeft w:val="0"/>
      <w:marRight w:val="0"/>
      <w:marTop w:val="0"/>
      <w:marBottom w:val="0"/>
      <w:divBdr>
        <w:top w:val="none" w:sz="0" w:space="0" w:color="auto"/>
        <w:left w:val="none" w:sz="0" w:space="0" w:color="auto"/>
        <w:bottom w:val="none" w:sz="0" w:space="0" w:color="auto"/>
        <w:right w:val="none" w:sz="0" w:space="0" w:color="auto"/>
      </w:divBdr>
    </w:div>
    <w:div w:id="586959632">
      <w:bodyDiv w:val="1"/>
      <w:marLeft w:val="0"/>
      <w:marRight w:val="0"/>
      <w:marTop w:val="0"/>
      <w:marBottom w:val="0"/>
      <w:divBdr>
        <w:top w:val="none" w:sz="0" w:space="0" w:color="auto"/>
        <w:left w:val="none" w:sz="0" w:space="0" w:color="auto"/>
        <w:bottom w:val="none" w:sz="0" w:space="0" w:color="auto"/>
        <w:right w:val="none" w:sz="0" w:space="0" w:color="auto"/>
      </w:divBdr>
    </w:div>
    <w:div w:id="717583000">
      <w:bodyDiv w:val="1"/>
      <w:marLeft w:val="0"/>
      <w:marRight w:val="0"/>
      <w:marTop w:val="0"/>
      <w:marBottom w:val="0"/>
      <w:divBdr>
        <w:top w:val="none" w:sz="0" w:space="0" w:color="auto"/>
        <w:left w:val="none" w:sz="0" w:space="0" w:color="auto"/>
        <w:bottom w:val="none" w:sz="0" w:space="0" w:color="auto"/>
        <w:right w:val="none" w:sz="0" w:space="0" w:color="auto"/>
      </w:divBdr>
    </w:div>
    <w:div w:id="773791420">
      <w:bodyDiv w:val="1"/>
      <w:marLeft w:val="0"/>
      <w:marRight w:val="0"/>
      <w:marTop w:val="0"/>
      <w:marBottom w:val="0"/>
      <w:divBdr>
        <w:top w:val="none" w:sz="0" w:space="0" w:color="auto"/>
        <w:left w:val="none" w:sz="0" w:space="0" w:color="auto"/>
        <w:bottom w:val="none" w:sz="0" w:space="0" w:color="auto"/>
        <w:right w:val="none" w:sz="0" w:space="0" w:color="auto"/>
      </w:divBdr>
    </w:div>
    <w:div w:id="802427457">
      <w:bodyDiv w:val="1"/>
      <w:marLeft w:val="0"/>
      <w:marRight w:val="0"/>
      <w:marTop w:val="0"/>
      <w:marBottom w:val="0"/>
      <w:divBdr>
        <w:top w:val="none" w:sz="0" w:space="0" w:color="auto"/>
        <w:left w:val="none" w:sz="0" w:space="0" w:color="auto"/>
        <w:bottom w:val="none" w:sz="0" w:space="0" w:color="auto"/>
        <w:right w:val="none" w:sz="0" w:space="0" w:color="auto"/>
      </w:divBdr>
    </w:div>
    <w:div w:id="821657529">
      <w:bodyDiv w:val="1"/>
      <w:marLeft w:val="0"/>
      <w:marRight w:val="0"/>
      <w:marTop w:val="0"/>
      <w:marBottom w:val="0"/>
      <w:divBdr>
        <w:top w:val="none" w:sz="0" w:space="0" w:color="auto"/>
        <w:left w:val="none" w:sz="0" w:space="0" w:color="auto"/>
        <w:bottom w:val="none" w:sz="0" w:space="0" w:color="auto"/>
        <w:right w:val="none" w:sz="0" w:space="0" w:color="auto"/>
      </w:divBdr>
    </w:div>
    <w:div w:id="1334643164">
      <w:bodyDiv w:val="1"/>
      <w:marLeft w:val="0"/>
      <w:marRight w:val="0"/>
      <w:marTop w:val="0"/>
      <w:marBottom w:val="0"/>
      <w:divBdr>
        <w:top w:val="none" w:sz="0" w:space="0" w:color="auto"/>
        <w:left w:val="none" w:sz="0" w:space="0" w:color="auto"/>
        <w:bottom w:val="none" w:sz="0" w:space="0" w:color="auto"/>
        <w:right w:val="none" w:sz="0" w:space="0" w:color="auto"/>
      </w:divBdr>
    </w:div>
    <w:div w:id="206491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2037</Words>
  <Characters>11613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c400</cp:lastModifiedBy>
  <cp:revision>2</cp:revision>
  <dcterms:created xsi:type="dcterms:W3CDTF">2018-09-18T13:11:00Z</dcterms:created>
  <dcterms:modified xsi:type="dcterms:W3CDTF">2018-09-18T14:01:00Z</dcterms:modified>
</cp:coreProperties>
</file>